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367" w:rsidRPr="00AD6FBF" w:rsidRDefault="00BA6367" w:rsidP="00BA6367">
      <w:pPr>
        <w:ind w:right="-567"/>
        <w:jc w:val="center"/>
        <w:rPr>
          <w:rFonts w:ascii="Times New Roman" w:hAnsi="Times New Roman" w:cs="Times New Roman"/>
          <w:b/>
          <w:sz w:val="24"/>
          <w:szCs w:val="24"/>
        </w:rPr>
      </w:pPr>
      <w:r w:rsidRPr="00AD6FBF">
        <w:rPr>
          <w:rFonts w:ascii="Times New Roman" w:hAnsi="Times New Roman" w:cs="Times New Roman"/>
          <w:b/>
          <w:sz w:val="24"/>
          <w:szCs w:val="24"/>
        </w:rPr>
        <w:t xml:space="preserve">ДОГОВОР № </w:t>
      </w:r>
      <w:r w:rsidR="0097074E">
        <w:rPr>
          <w:rFonts w:ascii="Times New Roman" w:hAnsi="Times New Roman" w:cs="Times New Roman"/>
          <w:b/>
          <w:sz w:val="24"/>
          <w:szCs w:val="24"/>
        </w:rPr>
        <w:t>_________</w:t>
      </w:r>
    </w:p>
    <w:p w:rsidR="00BA6367" w:rsidRPr="005821CF" w:rsidRDefault="00140F9C" w:rsidP="00AD6FBF">
      <w:pPr>
        <w:ind w:right="-567"/>
        <w:jc w:val="center"/>
        <w:rPr>
          <w:sz w:val="24"/>
          <w:szCs w:val="24"/>
        </w:rPr>
      </w:pPr>
      <w:r>
        <w:rPr>
          <w:rFonts w:ascii="Times New Roman" w:hAnsi="Times New Roman" w:cs="Times New Roman"/>
          <w:b/>
          <w:sz w:val="24"/>
          <w:szCs w:val="24"/>
        </w:rPr>
        <w:t>холодного водоснабжения</w:t>
      </w:r>
      <w:r w:rsidR="00D874FF">
        <w:rPr>
          <w:rFonts w:ascii="Times New Roman" w:hAnsi="Times New Roman" w:cs="Times New Roman"/>
          <w:b/>
          <w:sz w:val="24"/>
          <w:szCs w:val="24"/>
        </w:rPr>
        <w:t xml:space="preserve"> и водоотведения</w:t>
      </w:r>
    </w:p>
    <w:p w:rsidR="00BA6367" w:rsidRPr="00AD6FBF" w:rsidRDefault="00BA6367" w:rsidP="00BA6367">
      <w:pPr>
        <w:ind w:left="567" w:right="-567" w:firstLine="142"/>
        <w:jc w:val="both"/>
        <w:rPr>
          <w:rFonts w:ascii="Times New Roman" w:hAnsi="Times New Roman" w:cs="Times New Roman"/>
          <w:sz w:val="20"/>
          <w:szCs w:val="20"/>
        </w:rPr>
      </w:pPr>
      <w:r w:rsidRPr="00AD6FBF">
        <w:rPr>
          <w:rFonts w:ascii="Times New Roman" w:hAnsi="Times New Roman" w:cs="Times New Roman"/>
          <w:sz w:val="20"/>
          <w:szCs w:val="20"/>
        </w:rPr>
        <w:t xml:space="preserve">г. </w:t>
      </w:r>
      <w:r w:rsidR="00140F9C">
        <w:rPr>
          <w:rFonts w:ascii="Times New Roman" w:hAnsi="Times New Roman" w:cs="Times New Roman"/>
          <w:sz w:val="20"/>
          <w:szCs w:val="20"/>
        </w:rPr>
        <w:t>Тверь</w:t>
      </w:r>
      <w:r w:rsidRPr="00AD6FBF">
        <w:rPr>
          <w:rFonts w:ascii="Times New Roman" w:hAnsi="Times New Roman" w:cs="Times New Roman"/>
          <w:sz w:val="20"/>
          <w:szCs w:val="20"/>
        </w:rPr>
        <w:t xml:space="preserve">                                                                                               </w:t>
      </w:r>
      <w:r>
        <w:rPr>
          <w:rFonts w:ascii="Times New Roman" w:hAnsi="Times New Roman" w:cs="Times New Roman"/>
          <w:sz w:val="20"/>
          <w:szCs w:val="20"/>
        </w:rPr>
        <w:t xml:space="preserve">                  </w:t>
      </w:r>
      <w:r w:rsidR="00512A70">
        <w:rPr>
          <w:rFonts w:ascii="Times New Roman" w:hAnsi="Times New Roman" w:cs="Times New Roman"/>
          <w:sz w:val="20"/>
          <w:szCs w:val="20"/>
        </w:rPr>
        <w:t xml:space="preserve">         </w:t>
      </w:r>
      <w:r>
        <w:rPr>
          <w:rFonts w:ascii="Times New Roman" w:hAnsi="Times New Roman" w:cs="Times New Roman"/>
          <w:sz w:val="20"/>
          <w:szCs w:val="20"/>
        </w:rPr>
        <w:t xml:space="preserve"> </w:t>
      </w:r>
      <w:r w:rsidR="0057543C">
        <w:rPr>
          <w:rFonts w:ascii="Times New Roman" w:hAnsi="Times New Roman" w:cs="Times New Roman"/>
          <w:sz w:val="20"/>
          <w:szCs w:val="20"/>
        </w:rPr>
        <w:t xml:space="preserve">                       </w:t>
      </w:r>
      <w:r w:rsidRPr="00AD6FBF">
        <w:rPr>
          <w:rFonts w:ascii="Times New Roman" w:hAnsi="Times New Roman" w:cs="Times New Roman"/>
          <w:sz w:val="20"/>
          <w:szCs w:val="20"/>
        </w:rPr>
        <w:t>«</w:t>
      </w:r>
      <w:r w:rsidR="0097074E">
        <w:rPr>
          <w:rFonts w:ascii="Times New Roman" w:hAnsi="Times New Roman" w:cs="Times New Roman"/>
          <w:sz w:val="20"/>
          <w:szCs w:val="20"/>
        </w:rPr>
        <w:t>__</w:t>
      </w:r>
      <w:r w:rsidRPr="00AD6FBF">
        <w:rPr>
          <w:rFonts w:ascii="Times New Roman" w:hAnsi="Times New Roman" w:cs="Times New Roman"/>
          <w:sz w:val="20"/>
          <w:szCs w:val="20"/>
        </w:rPr>
        <w:t xml:space="preserve">» </w:t>
      </w:r>
      <w:r w:rsidR="0097074E">
        <w:rPr>
          <w:rFonts w:ascii="Times New Roman" w:hAnsi="Times New Roman" w:cs="Times New Roman"/>
          <w:sz w:val="20"/>
          <w:szCs w:val="20"/>
        </w:rPr>
        <w:t>_______</w:t>
      </w:r>
      <w:r w:rsidRPr="00AD6FBF">
        <w:rPr>
          <w:rFonts w:ascii="Times New Roman" w:hAnsi="Times New Roman" w:cs="Times New Roman"/>
          <w:sz w:val="20"/>
          <w:szCs w:val="20"/>
        </w:rPr>
        <w:t xml:space="preserve"> 20</w:t>
      </w:r>
      <w:r w:rsidR="005A5164" w:rsidRPr="005A5164">
        <w:rPr>
          <w:rFonts w:ascii="Times New Roman" w:hAnsi="Times New Roman" w:cs="Times New Roman"/>
          <w:sz w:val="20"/>
          <w:szCs w:val="20"/>
        </w:rPr>
        <w:t>__</w:t>
      </w:r>
      <w:r w:rsidRPr="00AD6FBF">
        <w:rPr>
          <w:rFonts w:ascii="Times New Roman" w:hAnsi="Times New Roman" w:cs="Times New Roman"/>
          <w:sz w:val="20"/>
          <w:szCs w:val="20"/>
        </w:rPr>
        <w:t>г.</w:t>
      </w:r>
      <w:r w:rsidRPr="00AD6FBF">
        <w:rPr>
          <w:rFonts w:ascii="Times New Roman" w:hAnsi="Times New Roman" w:cs="Times New Roman"/>
          <w:sz w:val="20"/>
          <w:szCs w:val="20"/>
        </w:rPr>
        <w:tab/>
      </w:r>
      <w:r w:rsidRPr="00AD6FBF">
        <w:rPr>
          <w:rFonts w:ascii="Times New Roman" w:hAnsi="Times New Roman" w:cs="Times New Roman"/>
          <w:sz w:val="20"/>
          <w:szCs w:val="20"/>
        </w:rPr>
        <w:tab/>
      </w:r>
      <w:r w:rsidRPr="00AD6FBF">
        <w:rPr>
          <w:rFonts w:ascii="Times New Roman" w:hAnsi="Times New Roman" w:cs="Times New Roman"/>
          <w:sz w:val="20"/>
          <w:szCs w:val="20"/>
        </w:rPr>
        <w:tab/>
      </w:r>
      <w:r w:rsidRPr="00AD6FBF">
        <w:rPr>
          <w:rFonts w:ascii="Times New Roman" w:hAnsi="Times New Roman" w:cs="Times New Roman"/>
          <w:sz w:val="20"/>
          <w:szCs w:val="20"/>
        </w:rPr>
        <w:tab/>
      </w:r>
      <w:r w:rsidRPr="00AD6FBF">
        <w:rPr>
          <w:rFonts w:ascii="Times New Roman" w:hAnsi="Times New Roman" w:cs="Times New Roman"/>
          <w:sz w:val="20"/>
          <w:szCs w:val="20"/>
        </w:rPr>
        <w:tab/>
      </w:r>
      <w:r w:rsidRPr="00AD6FBF">
        <w:rPr>
          <w:rFonts w:ascii="Times New Roman" w:hAnsi="Times New Roman" w:cs="Times New Roman"/>
          <w:sz w:val="20"/>
          <w:szCs w:val="20"/>
        </w:rPr>
        <w:tab/>
      </w:r>
      <w:r w:rsidRPr="00AD6FBF">
        <w:rPr>
          <w:rFonts w:ascii="Times New Roman" w:hAnsi="Times New Roman" w:cs="Times New Roman"/>
          <w:sz w:val="20"/>
          <w:szCs w:val="20"/>
        </w:rPr>
        <w:tab/>
      </w:r>
      <w:r w:rsidRPr="00AD6FBF">
        <w:rPr>
          <w:rFonts w:ascii="Times New Roman" w:hAnsi="Times New Roman" w:cs="Times New Roman"/>
          <w:sz w:val="20"/>
          <w:szCs w:val="20"/>
        </w:rPr>
        <w:tab/>
      </w:r>
      <w:r w:rsidRPr="00AD6FBF">
        <w:rPr>
          <w:rFonts w:ascii="Times New Roman" w:hAnsi="Times New Roman" w:cs="Times New Roman"/>
          <w:sz w:val="20"/>
          <w:szCs w:val="20"/>
        </w:rPr>
        <w:tab/>
        <w:t xml:space="preserve"> </w:t>
      </w:r>
    </w:p>
    <w:p w:rsidR="00BA6367" w:rsidRDefault="00BA6367" w:rsidP="00C915A8">
      <w:pPr>
        <w:spacing w:after="0" w:line="240" w:lineRule="auto"/>
        <w:ind w:firstLine="567"/>
        <w:jc w:val="both"/>
        <w:rPr>
          <w:rFonts w:ascii="Times New Roman" w:eastAsia="Calibri" w:hAnsi="Times New Roman" w:cs="Times New Roman"/>
          <w:sz w:val="20"/>
          <w:szCs w:val="20"/>
        </w:rPr>
      </w:pPr>
      <w:r w:rsidRPr="00AD6FBF">
        <w:rPr>
          <w:rFonts w:ascii="Times New Roman" w:hAnsi="Times New Roman" w:cs="Times New Roman"/>
          <w:sz w:val="20"/>
          <w:szCs w:val="20"/>
        </w:rPr>
        <w:t xml:space="preserve">  </w:t>
      </w:r>
      <w:r w:rsidRPr="00AD6FBF">
        <w:rPr>
          <w:rFonts w:ascii="Times New Roman" w:eastAsia="Calibri" w:hAnsi="Times New Roman" w:cs="Times New Roman"/>
          <w:sz w:val="20"/>
          <w:szCs w:val="20"/>
        </w:rPr>
        <w:t>Общество с ограниченной ответственностью «Тверь Водоканал», именуемое в дальнейшем «</w:t>
      </w:r>
      <w:r w:rsidR="00140F9C">
        <w:rPr>
          <w:rFonts w:ascii="Times New Roman" w:eastAsia="Calibri" w:hAnsi="Times New Roman" w:cs="Times New Roman"/>
          <w:sz w:val="20"/>
          <w:szCs w:val="20"/>
        </w:rPr>
        <w:t>Гарантирующая организация</w:t>
      </w:r>
      <w:r w:rsidRPr="00AD6FBF">
        <w:rPr>
          <w:rFonts w:ascii="Times New Roman" w:eastAsia="Calibri" w:hAnsi="Times New Roman" w:cs="Times New Roman"/>
          <w:sz w:val="20"/>
          <w:szCs w:val="20"/>
        </w:rPr>
        <w:t xml:space="preserve">», </w:t>
      </w:r>
      <w:r w:rsidR="00833F75" w:rsidRPr="00AD6FBF">
        <w:rPr>
          <w:rFonts w:ascii="Times New Roman" w:eastAsia="Calibri" w:hAnsi="Times New Roman" w:cs="Times New Roman"/>
          <w:sz w:val="20"/>
          <w:szCs w:val="20"/>
        </w:rPr>
        <w:t xml:space="preserve">в лице </w:t>
      </w:r>
      <w:proofErr w:type="spellStart"/>
      <w:r w:rsidR="00822549">
        <w:rPr>
          <w:rFonts w:ascii="Times New Roman" w:eastAsia="Calibri" w:hAnsi="Times New Roman" w:cs="Times New Roman"/>
          <w:sz w:val="20"/>
          <w:szCs w:val="20"/>
        </w:rPr>
        <w:t>и.о</w:t>
      </w:r>
      <w:proofErr w:type="spellEnd"/>
      <w:r w:rsidR="00822549">
        <w:rPr>
          <w:rFonts w:ascii="Times New Roman" w:eastAsia="Calibri" w:hAnsi="Times New Roman" w:cs="Times New Roman"/>
          <w:sz w:val="20"/>
          <w:szCs w:val="20"/>
        </w:rPr>
        <w:t>. заместителя генерального директора по коммерческим вопросам</w:t>
      </w:r>
      <w:r w:rsidR="005770AC">
        <w:rPr>
          <w:rFonts w:ascii="Times New Roman" w:eastAsia="Calibri" w:hAnsi="Times New Roman" w:cs="Times New Roman"/>
          <w:sz w:val="20"/>
          <w:szCs w:val="20"/>
        </w:rPr>
        <w:t xml:space="preserve"> </w:t>
      </w:r>
      <w:proofErr w:type="spellStart"/>
      <w:r w:rsidR="005770AC">
        <w:rPr>
          <w:rFonts w:ascii="Times New Roman" w:eastAsia="Calibri" w:hAnsi="Times New Roman" w:cs="Times New Roman"/>
          <w:sz w:val="20"/>
          <w:szCs w:val="20"/>
        </w:rPr>
        <w:t>Делакова</w:t>
      </w:r>
      <w:proofErr w:type="spellEnd"/>
      <w:r w:rsidR="005770AC">
        <w:rPr>
          <w:rFonts w:ascii="Times New Roman" w:eastAsia="Calibri" w:hAnsi="Times New Roman" w:cs="Times New Roman"/>
          <w:sz w:val="20"/>
          <w:szCs w:val="20"/>
        </w:rPr>
        <w:t xml:space="preserve"> Никиты Сергеевича, действующего</w:t>
      </w:r>
      <w:r w:rsidR="005770AC" w:rsidRPr="00AD6FBF">
        <w:rPr>
          <w:rFonts w:ascii="Times New Roman" w:eastAsia="Calibri" w:hAnsi="Times New Roman" w:cs="Times New Roman"/>
          <w:sz w:val="20"/>
          <w:szCs w:val="20"/>
        </w:rPr>
        <w:t xml:space="preserve"> на основании доверенности </w:t>
      </w:r>
      <w:r w:rsidR="005770AC" w:rsidRPr="007965BE">
        <w:rPr>
          <w:rFonts w:ascii="Times New Roman" w:eastAsia="Calibri" w:hAnsi="Times New Roman" w:cs="Times New Roman"/>
          <w:sz w:val="20"/>
          <w:szCs w:val="20"/>
        </w:rPr>
        <w:t xml:space="preserve">№ </w:t>
      </w:r>
      <w:r w:rsidR="00BC37A1">
        <w:rPr>
          <w:rFonts w:ascii="Times New Roman" w:eastAsia="Calibri" w:hAnsi="Times New Roman" w:cs="Times New Roman"/>
          <w:sz w:val="20"/>
          <w:szCs w:val="20"/>
        </w:rPr>
        <w:t>11</w:t>
      </w:r>
      <w:r w:rsidR="005A5164">
        <w:rPr>
          <w:rFonts w:ascii="Times New Roman" w:eastAsia="Calibri" w:hAnsi="Times New Roman" w:cs="Times New Roman"/>
          <w:sz w:val="20"/>
          <w:szCs w:val="20"/>
        </w:rPr>
        <w:t>/20</w:t>
      </w:r>
      <w:r w:rsidR="005A5164" w:rsidRPr="005A5164">
        <w:rPr>
          <w:rFonts w:ascii="Times New Roman" w:eastAsia="Calibri" w:hAnsi="Times New Roman" w:cs="Times New Roman"/>
          <w:sz w:val="20"/>
          <w:szCs w:val="20"/>
        </w:rPr>
        <w:t>2</w:t>
      </w:r>
      <w:r w:rsidR="00BC37A1">
        <w:rPr>
          <w:rFonts w:ascii="Times New Roman" w:eastAsia="Calibri" w:hAnsi="Times New Roman" w:cs="Times New Roman"/>
          <w:sz w:val="20"/>
          <w:szCs w:val="20"/>
        </w:rPr>
        <w:t>4</w:t>
      </w:r>
      <w:r w:rsidR="00C8648B">
        <w:rPr>
          <w:rFonts w:ascii="Times New Roman" w:eastAsia="Calibri" w:hAnsi="Times New Roman" w:cs="Times New Roman"/>
          <w:sz w:val="20"/>
          <w:szCs w:val="20"/>
        </w:rPr>
        <w:t xml:space="preserve"> от </w:t>
      </w:r>
      <w:r w:rsidR="005A5164" w:rsidRPr="005A5164">
        <w:rPr>
          <w:rFonts w:ascii="Times New Roman" w:eastAsia="Calibri" w:hAnsi="Times New Roman" w:cs="Times New Roman"/>
          <w:sz w:val="20"/>
          <w:szCs w:val="20"/>
        </w:rPr>
        <w:t>2</w:t>
      </w:r>
      <w:r w:rsidR="00BC37A1">
        <w:rPr>
          <w:rFonts w:ascii="Times New Roman" w:eastAsia="Calibri" w:hAnsi="Times New Roman" w:cs="Times New Roman"/>
          <w:sz w:val="20"/>
          <w:szCs w:val="20"/>
        </w:rPr>
        <w:t>9</w:t>
      </w:r>
      <w:r w:rsidR="005A5164">
        <w:rPr>
          <w:rFonts w:ascii="Times New Roman" w:eastAsia="Calibri" w:hAnsi="Times New Roman" w:cs="Times New Roman"/>
          <w:sz w:val="20"/>
          <w:szCs w:val="20"/>
        </w:rPr>
        <w:t>.</w:t>
      </w:r>
      <w:r w:rsidR="00BC37A1">
        <w:rPr>
          <w:rFonts w:ascii="Times New Roman" w:eastAsia="Calibri" w:hAnsi="Times New Roman" w:cs="Times New Roman"/>
          <w:sz w:val="20"/>
          <w:szCs w:val="20"/>
        </w:rPr>
        <w:t>12</w:t>
      </w:r>
      <w:r w:rsidR="005A5164">
        <w:rPr>
          <w:rFonts w:ascii="Times New Roman" w:eastAsia="Calibri" w:hAnsi="Times New Roman" w:cs="Times New Roman"/>
          <w:sz w:val="20"/>
          <w:szCs w:val="20"/>
        </w:rPr>
        <w:t>.20</w:t>
      </w:r>
      <w:r w:rsidR="005A5164" w:rsidRPr="005A5164">
        <w:rPr>
          <w:rFonts w:ascii="Times New Roman" w:eastAsia="Calibri" w:hAnsi="Times New Roman" w:cs="Times New Roman"/>
          <w:sz w:val="20"/>
          <w:szCs w:val="20"/>
        </w:rPr>
        <w:t>2</w:t>
      </w:r>
      <w:r w:rsidR="00822549">
        <w:rPr>
          <w:rFonts w:ascii="Times New Roman" w:eastAsia="Calibri" w:hAnsi="Times New Roman" w:cs="Times New Roman"/>
          <w:sz w:val="20"/>
          <w:szCs w:val="20"/>
        </w:rPr>
        <w:t xml:space="preserve">3 </w:t>
      </w:r>
      <w:r w:rsidR="005770AC" w:rsidRPr="00AD6FBF">
        <w:rPr>
          <w:rFonts w:ascii="Times New Roman" w:eastAsia="Calibri" w:hAnsi="Times New Roman" w:cs="Times New Roman"/>
          <w:sz w:val="20"/>
          <w:szCs w:val="20"/>
        </w:rPr>
        <w:t>с одной стороны</w:t>
      </w:r>
      <w:r w:rsidR="001500DF">
        <w:rPr>
          <w:rFonts w:ascii="Times New Roman" w:hAnsi="Times New Roman" w:cs="Times New Roman"/>
          <w:sz w:val="20"/>
          <w:szCs w:val="20"/>
        </w:rPr>
        <w:t xml:space="preserve"> </w:t>
      </w:r>
      <w:r w:rsidRPr="00AD6FBF">
        <w:rPr>
          <w:rFonts w:ascii="Times New Roman" w:hAnsi="Times New Roman" w:cs="Times New Roman"/>
          <w:sz w:val="20"/>
          <w:szCs w:val="20"/>
        </w:rPr>
        <w:t xml:space="preserve">и </w:t>
      </w:r>
      <w:r w:rsidR="00CB4175" w:rsidRPr="005A5164">
        <w:rPr>
          <w:rFonts w:ascii="Times New Roman" w:hAnsi="Times New Roman" w:cs="Times New Roman"/>
          <w:sz w:val="20"/>
          <w:szCs w:val="20"/>
        </w:rPr>
        <w:t>ФИО</w:t>
      </w:r>
      <w:r w:rsidRPr="005A5164">
        <w:rPr>
          <w:rFonts w:ascii="Times New Roman" w:hAnsi="Times New Roman" w:cs="Times New Roman"/>
          <w:sz w:val="20"/>
          <w:szCs w:val="20"/>
        </w:rPr>
        <w:t xml:space="preserve">, </w:t>
      </w:r>
      <w:r w:rsidR="00B80847" w:rsidRPr="005A5164">
        <w:rPr>
          <w:rFonts w:ascii="Times New Roman" w:eastAsia="Calibri" w:hAnsi="Times New Roman" w:cs="Times New Roman"/>
          <w:sz w:val="20"/>
          <w:szCs w:val="20"/>
        </w:rPr>
        <w:t>именуем</w:t>
      </w:r>
      <w:r w:rsidR="00CB4175" w:rsidRPr="005A5164">
        <w:rPr>
          <w:rFonts w:ascii="Times New Roman" w:eastAsia="Calibri" w:hAnsi="Times New Roman" w:cs="Times New Roman"/>
          <w:sz w:val="20"/>
          <w:szCs w:val="20"/>
        </w:rPr>
        <w:t>ы</w:t>
      </w:r>
      <w:proofErr w:type="gramStart"/>
      <w:r w:rsidR="00CB4175" w:rsidRPr="005A5164">
        <w:rPr>
          <w:rFonts w:ascii="Times New Roman" w:eastAsia="Calibri" w:hAnsi="Times New Roman" w:cs="Times New Roman"/>
          <w:sz w:val="20"/>
          <w:szCs w:val="20"/>
        </w:rPr>
        <w:t>й(</w:t>
      </w:r>
      <w:proofErr w:type="gramEnd"/>
      <w:r w:rsidR="00CB4175" w:rsidRPr="005A5164">
        <w:rPr>
          <w:rFonts w:ascii="Times New Roman" w:eastAsia="Calibri" w:hAnsi="Times New Roman" w:cs="Times New Roman"/>
          <w:sz w:val="20"/>
          <w:szCs w:val="20"/>
        </w:rPr>
        <w:t>-</w:t>
      </w:r>
      <w:proofErr w:type="spellStart"/>
      <w:r w:rsidR="0025673F" w:rsidRPr="005A5164">
        <w:rPr>
          <w:rFonts w:ascii="Times New Roman" w:eastAsia="Calibri" w:hAnsi="Times New Roman" w:cs="Times New Roman"/>
          <w:sz w:val="20"/>
          <w:szCs w:val="20"/>
        </w:rPr>
        <w:t>ая</w:t>
      </w:r>
      <w:proofErr w:type="spellEnd"/>
      <w:r w:rsidR="00CB4175" w:rsidRPr="005A5164">
        <w:rPr>
          <w:rFonts w:ascii="Times New Roman" w:eastAsia="Calibri" w:hAnsi="Times New Roman" w:cs="Times New Roman"/>
          <w:sz w:val="20"/>
          <w:szCs w:val="20"/>
        </w:rPr>
        <w:t>)</w:t>
      </w:r>
      <w:r w:rsidR="00B80847" w:rsidRPr="005A5164">
        <w:rPr>
          <w:rFonts w:ascii="Times New Roman" w:eastAsia="Calibri" w:hAnsi="Times New Roman" w:cs="Times New Roman"/>
          <w:sz w:val="20"/>
          <w:szCs w:val="20"/>
        </w:rPr>
        <w:t xml:space="preserve"> в дальнейшем «Абонент», </w:t>
      </w:r>
      <w:r w:rsidR="0055678E" w:rsidRPr="005A5164">
        <w:rPr>
          <w:rFonts w:ascii="Times New Roman" w:eastAsia="Calibri" w:hAnsi="Times New Roman" w:cs="Times New Roman"/>
          <w:sz w:val="20"/>
          <w:szCs w:val="20"/>
        </w:rPr>
        <w:t>действующ</w:t>
      </w:r>
      <w:r w:rsidR="00CB4175" w:rsidRPr="005A5164">
        <w:rPr>
          <w:rFonts w:ascii="Times New Roman" w:eastAsia="Calibri" w:hAnsi="Times New Roman" w:cs="Times New Roman"/>
          <w:sz w:val="20"/>
          <w:szCs w:val="20"/>
        </w:rPr>
        <w:t>ий(-</w:t>
      </w:r>
      <w:proofErr w:type="spellStart"/>
      <w:r w:rsidR="0025673F" w:rsidRPr="005A5164">
        <w:rPr>
          <w:rFonts w:ascii="Times New Roman" w:eastAsia="Calibri" w:hAnsi="Times New Roman" w:cs="Times New Roman"/>
          <w:sz w:val="20"/>
          <w:szCs w:val="20"/>
        </w:rPr>
        <w:t>ая</w:t>
      </w:r>
      <w:proofErr w:type="spellEnd"/>
      <w:r w:rsidR="00CB4175" w:rsidRPr="005A5164">
        <w:rPr>
          <w:rFonts w:ascii="Times New Roman" w:eastAsia="Calibri" w:hAnsi="Times New Roman" w:cs="Times New Roman"/>
          <w:sz w:val="20"/>
          <w:szCs w:val="20"/>
        </w:rPr>
        <w:t>)</w:t>
      </w:r>
      <w:r w:rsidR="0057543C" w:rsidRPr="005A5164">
        <w:rPr>
          <w:rFonts w:ascii="Times New Roman" w:eastAsia="Calibri" w:hAnsi="Times New Roman" w:cs="Times New Roman"/>
          <w:sz w:val="20"/>
          <w:szCs w:val="20"/>
        </w:rPr>
        <w:t xml:space="preserve"> на основании паспорта серия</w:t>
      </w:r>
      <w:r w:rsidR="002C64B4" w:rsidRPr="005A5164">
        <w:rPr>
          <w:rFonts w:ascii="Times New Roman" w:eastAsia="Calibri" w:hAnsi="Times New Roman" w:cs="Times New Roman"/>
          <w:sz w:val="20"/>
          <w:szCs w:val="20"/>
        </w:rPr>
        <w:t>______ №________</w:t>
      </w:r>
      <w:r w:rsidR="00B80847" w:rsidRPr="005A5164">
        <w:rPr>
          <w:rFonts w:ascii="Times New Roman" w:eastAsia="Calibri" w:hAnsi="Times New Roman" w:cs="Times New Roman"/>
          <w:sz w:val="20"/>
          <w:szCs w:val="20"/>
        </w:rPr>
        <w:t>выдан</w:t>
      </w:r>
      <w:r w:rsidR="008C4B06" w:rsidRPr="005A5164">
        <w:rPr>
          <w:rFonts w:ascii="Times New Roman" w:eastAsia="Calibri" w:hAnsi="Times New Roman" w:cs="Times New Roman"/>
          <w:sz w:val="20"/>
          <w:szCs w:val="20"/>
        </w:rPr>
        <w:t xml:space="preserve"> </w:t>
      </w:r>
      <w:r w:rsidR="0097074E" w:rsidRPr="005A5164">
        <w:rPr>
          <w:rFonts w:ascii="Times New Roman" w:eastAsia="Calibri" w:hAnsi="Times New Roman" w:cs="Times New Roman"/>
          <w:sz w:val="20"/>
          <w:szCs w:val="20"/>
        </w:rPr>
        <w:t>______________________</w:t>
      </w:r>
      <w:r w:rsidR="008C4B06" w:rsidRPr="005A5164">
        <w:rPr>
          <w:rFonts w:ascii="Times New Roman" w:eastAsia="Calibri" w:hAnsi="Times New Roman" w:cs="Times New Roman"/>
          <w:sz w:val="20"/>
          <w:szCs w:val="20"/>
        </w:rPr>
        <w:t>г.</w:t>
      </w:r>
      <w:r w:rsidR="00B80847" w:rsidRPr="005A5164">
        <w:rPr>
          <w:rFonts w:ascii="Times New Roman" w:eastAsia="Calibri" w:hAnsi="Times New Roman" w:cs="Times New Roman"/>
          <w:sz w:val="20"/>
          <w:szCs w:val="20"/>
        </w:rPr>
        <w:t>, с другой стороны, в  дальнейшем</w:t>
      </w:r>
      <w:r w:rsidR="00CB4175" w:rsidRPr="005A5164">
        <w:rPr>
          <w:rFonts w:ascii="Times New Roman" w:eastAsia="Calibri" w:hAnsi="Times New Roman" w:cs="Times New Roman"/>
          <w:sz w:val="20"/>
          <w:szCs w:val="20"/>
        </w:rPr>
        <w:t xml:space="preserve"> именуемые «Стороны»</w:t>
      </w:r>
      <w:r w:rsidR="00B80847" w:rsidRPr="005A5164">
        <w:rPr>
          <w:rFonts w:ascii="Times New Roman" w:eastAsia="Calibri" w:hAnsi="Times New Roman" w:cs="Times New Roman"/>
          <w:sz w:val="20"/>
          <w:szCs w:val="20"/>
        </w:rPr>
        <w:t xml:space="preserve">,  заключили  настоящий договор </w:t>
      </w:r>
      <w:r w:rsidR="00CB4175" w:rsidRPr="005A5164">
        <w:rPr>
          <w:rFonts w:ascii="Times New Roman" w:eastAsia="Calibri" w:hAnsi="Times New Roman" w:cs="Times New Roman"/>
          <w:sz w:val="20"/>
          <w:szCs w:val="20"/>
        </w:rPr>
        <w:t xml:space="preserve">на отпуск воды и прием сточных вод в жилое помещение, расположенное по адресу: </w:t>
      </w:r>
      <w:r w:rsidR="005A5164" w:rsidRPr="005A5164">
        <w:rPr>
          <w:rFonts w:ascii="Times New Roman" w:eastAsia="Calibri" w:hAnsi="Times New Roman" w:cs="Times New Roman"/>
          <w:sz w:val="20"/>
          <w:szCs w:val="20"/>
        </w:rPr>
        <w:t>______________________________</w:t>
      </w:r>
    </w:p>
    <w:p w:rsidR="00822549" w:rsidRPr="005A5164" w:rsidRDefault="00822549" w:rsidP="00C915A8">
      <w:pPr>
        <w:spacing w:after="0" w:line="240" w:lineRule="auto"/>
        <w:ind w:firstLine="567"/>
        <w:jc w:val="both"/>
        <w:rPr>
          <w:rFonts w:ascii="Times New Roman" w:eastAsia="Calibri" w:hAnsi="Times New Roman" w:cs="Times New Roman"/>
          <w:sz w:val="20"/>
          <w:szCs w:val="20"/>
        </w:rPr>
      </w:pPr>
    </w:p>
    <w:p w:rsidR="00F37BF7" w:rsidRDefault="00F37BF7" w:rsidP="00010958">
      <w:pPr>
        <w:pStyle w:val="ConsPlusNormal"/>
        <w:numPr>
          <w:ilvl w:val="0"/>
          <w:numId w:val="12"/>
        </w:numPr>
        <w:jc w:val="center"/>
        <w:rPr>
          <w:rFonts w:ascii="Times New Roman" w:hAnsi="Times New Roman" w:cs="Times New Roman"/>
          <w:b/>
          <w:sz w:val="20"/>
        </w:rPr>
      </w:pPr>
      <w:r w:rsidRPr="00D1232D">
        <w:rPr>
          <w:rFonts w:ascii="Times New Roman" w:hAnsi="Times New Roman" w:cs="Times New Roman"/>
          <w:b/>
          <w:sz w:val="20"/>
        </w:rPr>
        <w:t>Предмет договора</w:t>
      </w:r>
    </w:p>
    <w:p w:rsidR="00010958" w:rsidRPr="00A469F2" w:rsidRDefault="00010958" w:rsidP="00010958">
      <w:pPr>
        <w:pStyle w:val="ConsPlusNormal"/>
        <w:numPr>
          <w:ilvl w:val="0"/>
          <w:numId w:val="12"/>
        </w:numPr>
        <w:jc w:val="center"/>
        <w:rPr>
          <w:rFonts w:ascii="Times New Roman" w:hAnsi="Times New Roman" w:cs="Times New Roman"/>
          <w:sz w:val="10"/>
          <w:szCs w:val="10"/>
        </w:rPr>
      </w:pPr>
    </w:p>
    <w:p w:rsidR="00793529" w:rsidRDefault="00C915A8" w:rsidP="00407AFC">
      <w:pPr>
        <w:pStyle w:val="ConsPlusNormal"/>
        <w:ind w:firstLine="567"/>
        <w:jc w:val="both"/>
        <w:rPr>
          <w:rFonts w:ascii="Times New Roman" w:hAnsi="Times New Roman" w:cs="Times New Roman"/>
          <w:sz w:val="20"/>
        </w:rPr>
      </w:pPr>
      <w:r>
        <w:rPr>
          <w:rFonts w:ascii="Times New Roman" w:hAnsi="Times New Roman" w:cs="Times New Roman"/>
          <w:sz w:val="20"/>
        </w:rPr>
        <w:t xml:space="preserve"> </w:t>
      </w:r>
      <w:r w:rsidR="00F37BF7" w:rsidRPr="00D1232D">
        <w:rPr>
          <w:rFonts w:ascii="Times New Roman" w:hAnsi="Times New Roman" w:cs="Times New Roman"/>
          <w:sz w:val="20"/>
        </w:rPr>
        <w:t xml:space="preserve">1. </w:t>
      </w:r>
      <w:r w:rsidR="00E248C4" w:rsidRPr="00D1232D">
        <w:rPr>
          <w:rFonts w:ascii="Times New Roman" w:hAnsi="Times New Roman" w:cs="Times New Roman"/>
          <w:sz w:val="20"/>
        </w:rPr>
        <w:t xml:space="preserve">По настоящему договору </w:t>
      </w:r>
      <w:r w:rsidR="00140F9C">
        <w:rPr>
          <w:rFonts w:ascii="Times New Roman" w:hAnsi="Times New Roman" w:cs="Times New Roman"/>
          <w:sz w:val="20"/>
        </w:rPr>
        <w:t>Гарантирующая организация</w:t>
      </w:r>
      <w:r w:rsidR="009A04BC">
        <w:rPr>
          <w:rFonts w:ascii="Times New Roman" w:hAnsi="Times New Roman" w:cs="Times New Roman"/>
          <w:sz w:val="20"/>
        </w:rPr>
        <w:t>, осуществляющая холодное водоснабжение и водоотведение,</w:t>
      </w:r>
      <w:r w:rsidR="00E248C4" w:rsidRPr="00D1232D">
        <w:rPr>
          <w:rFonts w:ascii="Times New Roman" w:hAnsi="Times New Roman" w:cs="Times New Roman"/>
          <w:sz w:val="20"/>
        </w:rPr>
        <w:t xml:space="preserve"> обязуется </w:t>
      </w:r>
      <w:r w:rsidR="009A04BC">
        <w:rPr>
          <w:rFonts w:ascii="Times New Roman" w:hAnsi="Times New Roman" w:cs="Times New Roman"/>
          <w:sz w:val="20"/>
        </w:rPr>
        <w:t xml:space="preserve">подавать </w:t>
      </w:r>
      <w:r w:rsidR="00B80847">
        <w:rPr>
          <w:rFonts w:ascii="Times New Roman" w:hAnsi="Times New Roman" w:cs="Times New Roman"/>
          <w:sz w:val="20"/>
        </w:rPr>
        <w:t>Абоненту</w:t>
      </w:r>
      <w:r w:rsidR="00E248C4" w:rsidRPr="00D1232D">
        <w:rPr>
          <w:rFonts w:ascii="Times New Roman" w:hAnsi="Times New Roman" w:cs="Times New Roman"/>
          <w:sz w:val="20"/>
        </w:rPr>
        <w:t xml:space="preserve"> через </w:t>
      </w:r>
      <w:r w:rsidR="00E248C4" w:rsidRPr="0038338E">
        <w:rPr>
          <w:rFonts w:ascii="Times New Roman" w:hAnsi="Times New Roman" w:cs="Times New Roman"/>
          <w:sz w:val="20"/>
        </w:rPr>
        <w:t>присоединенную водопроводную сеть</w:t>
      </w:r>
      <w:r w:rsidR="009A04BC" w:rsidRPr="0038338E">
        <w:rPr>
          <w:rFonts w:ascii="Times New Roman" w:hAnsi="Times New Roman" w:cs="Times New Roman"/>
          <w:sz w:val="20"/>
        </w:rPr>
        <w:t xml:space="preserve"> из централизованных систем холодного водоснабжения</w:t>
      </w:r>
      <w:r w:rsidR="00E248C4" w:rsidRPr="0038338E">
        <w:rPr>
          <w:rFonts w:ascii="Times New Roman" w:hAnsi="Times New Roman" w:cs="Times New Roman"/>
          <w:sz w:val="20"/>
        </w:rPr>
        <w:t xml:space="preserve"> </w:t>
      </w:r>
      <w:r w:rsidR="006B4441">
        <w:rPr>
          <w:rFonts w:ascii="Times New Roman" w:hAnsi="Times New Roman" w:cs="Times New Roman"/>
          <w:sz w:val="20"/>
        </w:rPr>
        <w:t xml:space="preserve">холодную (питьевую) воду. </w:t>
      </w:r>
    </w:p>
    <w:p w:rsidR="00E248C4" w:rsidRPr="00D1232D" w:rsidRDefault="006B4441" w:rsidP="00407AFC">
      <w:pPr>
        <w:pStyle w:val="ConsPlusNormal"/>
        <w:ind w:firstLine="567"/>
        <w:jc w:val="both"/>
        <w:rPr>
          <w:rFonts w:ascii="Times New Roman" w:hAnsi="Times New Roman" w:cs="Times New Roman"/>
          <w:sz w:val="20"/>
        </w:rPr>
      </w:pPr>
      <w:r>
        <w:rPr>
          <w:rFonts w:ascii="Times New Roman" w:hAnsi="Times New Roman" w:cs="Times New Roman"/>
          <w:sz w:val="20"/>
        </w:rPr>
        <w:t xml:space="preserve">Абонент обязуется оплачивать холодную (питьевую) воду (далее холодная вода) установленного качества в объеме, определенным настоящим договором. </w:t>
      </w:r>
      <w:proofErr w:type="gramStart"/>
      <w:r>
        <w:rPr>
          <w:rFonts w:ascii="Times New Roman" w:hAnsi="Times New Roman" w:cs="Times New Roman"/>
          <w:sz w:val="20"/>
        </w:rPr>
        <w:t xml:space="preserve">Гарантирующая организация обязуется осуществлять прием сточных вод Абонента </w:t>
      </w:r>
      <w:r w:rsidR="009A04BC">
        <w:rPr>
          <w:rFonts w:ascii="Times New Roman" w:hAnsi="Times New Roman" w:cs="Times New Roman"/>
          <w:sz w:val="20"/>
        </w:rPr>
        <w:t>от канализационного выпуска в централизованную систему водоотведения и обеспечивать их транспортировку, очистку и сброс в водный объект,</w:t>
      </w:r>
      <w:r w:rsidR="00E248C4" w:rsidRPr="00D1232D">
        <w:rPr>
          <w:rFonts w:ascii="Times New Roman" w:hAnsi="Times New Roman" w:cs="Times New Roman"/>
          <w:sz w:val="20"/>
        </w:rPr>
        <w:t xml:space="preserve"> а  </w:t>
      </w:r>
      <w:r>
        <w:rPr>
          <w:rFonts w:ascii="Times New Roman" w:hAnsi="Times New Roman" w:cs="Times New Roman"/>
          <w:sz w:val="20"/>
        </w:rPr>
        <w:t>Абонент</w:t>
      </w:r>
      <w:r w:rsidR="00E248C4" w:rsidRPr="00D1232D">
        <w:rPr>
          <w:rFonts w:ascii="Times New Roman" w:hAnsi="Times New Roman" w:cs="Times New Roman"/>
          <w:sz w:val="20"/>
        </w:rPr>
        <w:t xml:space="preserve"> </w:t>
      </w:r>
      <w:r>
        <w:rPr>
          <w:rFonts w:ascii="Times New Roman" w:hAnsi="Times New Roman" w:cs="Times New Roman"/>
          <w:sz w:val="20"/>
        </w:rPr>
        <w:t xml:space="preserve">обязуется соблюдать режим водоотведения, </w:t>
      </w:r>
      <w:r w:rsidR="00CC56CE" w:rsidRPr="00CC56CE">
        <w:rPr>
          <w:rFonts w:ascii="Times New Roman" w:hAnsi="Times New Roman" w:cs="Times New Roman"/>
          <w:sz w:val="20"/>
        </w:rPr>
        <w:t>оплачивать водоотведение и принятую холодную воду в сроки, порядке и размере, которые предусмотрены настоящим договором, соблюдать в соответствии с настоящим договором режим потребления холодной воды, а также обеспечивать безопасность</w:t>
      </w:r>
      <w:proofErr w:type="gramEnd"/>
      <w:r w:rsidR="00CC56CE" w:rsidRPr="00CC56CE">
        <w:rPr>
          <w:rFonts w:ascii="Times New Roman" w:hAnsi="Times New Roman" w:cs="Times New Roman"/>
          <w:sz w:val="20"/>
        </w:rPr>
        <w:t xml:space="preserve"> эксплуатации находящихся в его ведении водопроводных и канализационных сетей и исправность используемых им приборов учета.</w:t>
      </w:r>
    </w:p>
    <w:p w:rsidR="009A04BC" w:rsidRDefault="009A04BC" w:rsidP="00407AFC">
      <w:pPr>
        <w:pStyle w:val="ConsPlusNormal"/>
        <w:ind w:firstLine="567"/>
        <w:jc w:val="both"/>
        <w:rPr>
          <w:rFonts w:ascii="Times New Roman" w:hAnsi="Times New Roman" w:cs="Times New Roman"/>
          <w:sz w:val="20"/>
        </w:rPr>
      </w:pPr>
      <w:r>
        <w:rPr>
          <w:rFonts w:ascii="Times New Roman" w:hAnsi="Times New Roman" w:cs="Times New Roman"/>
          <w:sz w:val="20"/>
        </w:rPr>
        <w:t xml:space="preserve">2. Границы балансовой принадлежности и эксплуатационной ответственности объектов централизованных систем холодного водоснабжения и водоотведения </w:t>
      </w:r>
      <w:r w:rsidR="00CC56CE">
        <w:rPr>
          <w:rFonts w:ascii="Times New Roman" w:hAnsi="Times New Roman" w:cs="Times New Roman"/>
          <w:sz w:val="20"/>
        </w:rPr>
        <w:t>Гарантирующей организации</w:t>
      </w:r>
      <w:r w:rsidRPr="009A04BC">
        <w:rPr>
          <w:rFonts w:ascii="Times New Roman" w:hAnsi="Times New Roman" w:cs="Times New Roman"/>
          <w:sz w:val="20"/>
        </w:rPr>
        <w:t xml:space="preserve"> и </w:t>
      </w:r>
      <w:r w:rsidR="00CC56CE">
        <w:rPr>
          <w:rFonts w:ascii="Times New Roman" w:hAnsi="Times New Roman" w:cs="Times New Roman"/>
          <w:sz w:val="20"/>
        </w:rPr>
        <w:t>Абонента</w:t>
      </w:r>
      <w:r w:rsidRPr="009A04BC">
        <w:rPr>
          <w:rFonts w:ascii="Times New Roman" w:hAnsi="Times New Roman" w:cs="Times New Roman"/>
          <w:sz w:val="20"/>
        </w:rPr>
        <w:t xml:space="preserve"> определяются в с</w:t>
      </w:r>
      <w:r>
        <w:rPr>
          <w:rFonts w:ascii="Times New Roman" w:hAnsi="Times New Roman" w:cs="Times New Roman"/>
          <w:sz w:val="20"/>
        </w:rPr>
        <w:t xml:space="preserve">оответствии с актом разграничения балансовой принадлежности и эксплуатационной ответственности по форме </w:t>
      </w:r>
      <w:r w:rsidR="00AC7574" w:rsidRPr="00AC7574">
        <w:rPr>
          <w:rFonts w:ascii="Times New Roman" w:hAnsi="Times New Roman" w:cs="Times New Roman"/>
          <w:sz w:val="20"/>
        </w:rPr>
        <w:t>Приложения</w:t>
      </w:r>
      <w:r w:rsidR="00312F29" w:rsidRPr="00AC7574">
        <w:rPr>
          <w:rFonts w:ascii="Times New Roman" w:hAnsi="Times New Roman" w:cs="Times New Roman"/>
          <w:sz w:val="20"/>
        </w:rPr>
        <w:t xml:space="preserve"> №1</w:t>
      </w:r>
      <w:r w:rsidRPr="00AC7574">
        <w:rPr>
          <w:rFonts w:ascii="Times New Roman" w:hAnsi="Times New Roman" w:cs="Times New Roman"/>
          <w:sz w:val="20"/>
        </w:rPr>
        <w:t>.</w:t>
      </w:r>
    </w:p>
    <w:p w:rsidR="009A04BC" w:rsidRDefault="009A04BC" w:rsidP="00407AFC">
      <w:pPr>
        <w:pStyle w:val="ConsPlusNormal"/>
        <w:ind w:firstLine="567"/>
        <w:jc w:val="both"/>
        <w:rPr>
          <w:rFonts w:ascii="Times New Roman" w:hAnsi="Times New Roman" w:cs="Times New Roman"/>
          <w:sz w:val="20"/>
        </w:rPr>
      </w:pPr>
      <w:r>
        <w:rPr>
          <w:rFonts w:ascii="Times New Roman" w:hAnsi="Times New Roman" w:cs="Times New Roman"/>
          <w:sz w:val="20"/>
        </w:rPr>
        <w:t xml:space="preserve">3. Акт разграничения балансовой принадлежности и эксплуатационной ответственности, приведенный в </w:t>
      </w:r>
      <w:r w:rsidR="00AC7574" w:rsidRPr="00AC7574">
        <w:rPr>
          <w:rFonts w:ascii="Times New Roman" w:hAnsi="Times New Roman" w:cs="Times New Roman"/>
          <w:sz w:val="20"/>
        </w:rPr>
        <w:t>П</w:t>
      </w:r>
      <w:r w:rsidR="00312F29" w:rsidRPr="00AC7574">
        <w:rPr>
          <w:rFonts w:ascii="Times New Roman" w:hAnsi="Times New Roman" w:cs="Times New Roman"/>
          <w:sz w:val="20"/>
        </w:rPr>
        <w:t>риложении №1</w:t>
      </w:r>
      <w:r>
        <w:rPr>
          <w:rFonts w:ascii="Times New Roman" w:hAnsi="Times New Roman" w:cs="Times New Roman"/>
          <w:sz w:val="20"/>
        </w:rPr>
        <w:t xml:space="preserve"> к настоящему договору, подлежит подписанию при заключении настоящего договора и является его неотъемлемой частью. </w:t>
      </w:r>
      <w:r w:rsidRPr="003C3795">
        <w:rPr>
          <w:rFonts w:ascii="Times New Roman" w:hAnsi="Times New Roman"/>
          <w:sz w:val="20"/>
        </w:rPr>
        <w:t>Местом исполнения обязательств по договору является точка, расположенная на границе эксплуатационной ответственности.</w:t>
      </w:r>
    </w:p>
    <w:p w:rsidR="00E248C4" w:rsidRDefault="0038338E" w:rsidP="00407AFC">
      <w:pPr>
        <w:pStyle w:val="ConsPlusNormal"/>
        <w:ind w:firstLine="567"/>
        <w:jc w:val="both"/>
        <w:rPr>
          <w:rFonts w:ascii="Times New Roman" w:hAnsi="Times New Roman" w:cs="Times New Roman"/>
          <w:sz w:val="20"/>
        </w:rPr>
      </w:pPr>
      <w:r>
        <w:rPr>
          <w:rFonts w:ascii="Times New Roman" w:hAnsi="Times New Roman"/>
          <w:color w:val="000000"/>
          <w:sz w:val="20"/>
        </w:rPr>
        <w:t>4</w:t>
      </w:r>
      <w:r w:rsidR="009A04BC">
        <w:rPr>
          <w:rFonts w:ascii="Times New Roman" w:hAnsi="Times New Roman"/>
          <w:color w:val="000000"/>
          <w:sz w:val="20"/>
        </w:rPr>
        <w:t xml:space="preserve">. </w:t>
      </w:r>
      <w:r w:rsidR="00396EB9" w:rsidRPr="0040333B">
        <w:rPr>
          <w:rFonts w:ascii="Times New Roman" w:eastAsia="Calibri" w:hAnsi="Times New Roman" w:cs="Times New Roman"/>
          <w:sz w:val="20"/>
        </w:rPr>
        <w:t>Организаци</w:t>
      </w:r>
      <w:r w:rsidR="00396EB9">
        <w:rPr>
          <w:rFonts w:ascii="Times New Roman" w:eastAsia="Calibri" w:hAnsi="Times New Roman" w:cs="Times New Roman"/>
          <w:sz w:val="20"/>
        </w:rPr>
        <w:t>и</w:t>
      </w:r>
      <w:r w:rsidR="00396EB9" w:rsidRPr="0040333B">
        <w:rPr>
          <w:rFonts w:ascii="Times New Roman" w:eastAsia="Calibri" w:hAnsi="Times New Roman" w:cs="Times New Roman"/>
          <w:sz w:val="20"/>
        </w:rPr>
        <w:t xml:space="preserve"> водопроводно-канализационного хозяйства</w:t>
      </w:r>
    </w:p>
    <w:p w:rsidR="00F37BF7" w:rsidRPr="00A469F2" w:rsidRDefault="00F37BF7" w:rsidP="00407AFC">
      <w:pPr>
        <w:pStyle w:val="ConsPlusNormal"/>
        <w:ind w:firstLine="567"/>
        <w:jc w:val="both"/>
        <w:rPr>
          <w:sz w:val="20"/>
        </w:rPr>
      </w:pPr>
    </w:p>
    <w:p w:rsidR="00F37BF7" w:rsidRPr="00A469F2" w:rsidRDefault="00F37BF7" w:rsidP="00697193">
      <w:pPr>
        <w:pStyle w:val="ConsPlusNormal"/>
        <w:ind w:firstLine="567"/>
        <w:jc w:val="center"/>
        <w:rPr>
          <w:rFonts w:ascii="Times New Roman" w:hAnsi="Times New Roman" w:cs="Times New Roman"/>
          <w:sz w:val="10"/>
          <w:szCs w:val="10"/>
        </w:rPr>
      </w:pPr>
      <w:r w:rsidRPr="00D1232D">
        <w:rPr>
          <w:rFonts w:ascii="Times New Roman" w:hAnsi="Times New Roman" w:cs="Times New Roman"/>
          <w:b/>
          <w:sz w:val="20"/>
        </w:rPr>
        <w:t>II. Сроки</w:t>
      </w:r>
      <w:r w:rsidR="009A04BC">
        <w:rPr>
          <w:rFonts w:ascii="Times New Roman" w:hAnsi="Times New Roman" w:cs="Times New Roman"/>
          <w:b/>
          <w:sz w:val="20"/>
        </w:rPr>
        <w:t xml:space="preserve"> и режим</w:t>
      </w:r>
      <w:r w:rsidRPr="00D1232D">
        <w:rPr>
          <w:rFonts w:ascii="Times New Roman" w:hAnsi="Times New Roman" w:cs="Times New Roman"/>
          <w:b/>
          <w:sz w:val="20"/>
        </w:rPr>
        <w:t xml:space="preserve"> подачи холодной воды</w:t>
      </w:r>
      <w:r w:rsidR="009A04BC">
        <w:rPr>
          <w:rFonts w:ascii="Times New Roman" w:hAnsi="Times New Roman" w:cs="Times New Roman"/>
          <w:b/>
          <w:sz w:val="20"/>
        </w:rPr>
        <w:t xml:space="preserve"> и водоотведения</w:t>
      </w:r>
    </w:p>
    <w:p w:rsidR="001C51B6" w:rsidRDefault="000C105A" w:rsidP="00407AFC">
      <w:pPr>
        <w:pStyle w:val="ConsPlusNormal"/>
        <w:ind w:firstLine="567"/>
        <w:jc w:val="both"/>
        <w:rPr>
          <w:rFonts w:ascii="Times New Roman" w:hAnsi="Times New Roman" w:cs="Times New Roman"/>
          <w:sz w:val="20"/>
        </w:rPr>
      </w:pPr>
      <w:r>
        <w:rPr>
          <w:rFonts w:ascii="Times New Roman" w:hAnsi="Times New Roman" w:cs="Times New Roman"/>
          <w:sz w:val="20"/>
        </w:rPr>
        <w:t xml:space="preserve">  </w:t>
      </w:r>
      <w:r w:rsidR="0038338E">
        <w:rPr>
          <w:rFonts w:ascii="Times New Roman" w:hAnsi="Times New Roman" w:cs="Times New Roman"/>
          <w:sz w:val="20"/>
        </w:rPr>
        <w:t>5</w:t>
      </w:r>
      <w:r w:rsidR="009A04BC">
        <w:rPr>
          <w:rFonts w:ascii="Times New Roman" w:hAnsi="Times New Roman" w:cs="Times New Roman"/>
          <w:sz w:val="20"/>
        </w:rPr>
        <w:t xml:space="preserve">. Датой начала подачи (потребления) холодной воды и приема сточных </w:t>
      </w:r>
      <w:r w:rsidR="009A04BC" w:rsidRPr="009A04BC">
        <w:rPr>
          <w:rFonts w:ascii="Times New Roman" w:hAnsi="Times New Roman" w:cs="Times New Roman"/>
          <w:sz w:val="20"/>
        </w:rPr>
        <w:t xml:space="preserve">вод </w:t>
      </w:r>
      <w:r w:rsidR="00F37BF7" w:rsidRPr="009A04BC">
        <w:rPr>
          <w:rFonts w:ascii="Times New Roman" w:hAnsi="Times New Roman" w:cs="Times New Roman"/>
          <w:sz w:val="20"/>
        </w:rPr>
        <w:t xml:space="preserve">является </w:t>
      </w:r>
      <w:r w:rsidR="00E248C4" w:rsidRPr="005A5164">
        <w:rPr>
          <w:rFonts w:ascii="Times New Roman" w:hAnsi="Times New Roman" w:cs="Times New Roman"/>
          <w:sz w:val="20"/>
        </w:rPr>
        <w:t>«</w:t>
      </w:r>
      <w:r w:rsidR="002C64B4" w:rsidRPr="005A5164">
        <w:rPr>
          <w:rFonts w:ascii="Times New Roman" w:hAnsi="Times New Roman" w:cs="Times New Roman"/>
          <w:sz w:val="20"/>
        </w:rPr>
        <w:t>___</w:t>
      </w:r>
      <w:r w:rsidR="00E248C4" w:rsidRPr="005A5164">
        <w:rPr>
          <w:rFonts w:ascii="Times New Roman" w:hAnsi="Times New Roman" w:cs="Times New Roman"/>
          <w:sz w:val="20"/>
        </w:rPr>
        <w:t>»</w:t>
      </w:r>
      <w:r w:rsidR="00FE2264" w:rsidRPr="005A5164">
        <w:rPr>
          <w:rFonts w:ascii="Times New Roman" w:hAnsi="Times New Roman" w:cs="Times New Roman"/>
          <w:sz w:val="20"/>
        </w:rPr>
        <w:t xml:space="preserve"> </w:t>
      </w:r>
      <w:r w:rsidR="002C64B4" w:rsidRPr="005A5164">
        <w:rPr>
          <w:rFonts w:ascii="Times New Roman" w:hAnsi="Times New Roman" w:cs="Times New Roman"/>
          <w:sz w:val="20"/>
        </w:rPr>
        <w:t>_________</w:t>
      </w:r>
      <w:r w:rsidR="00E866FB" w:rsidRPr="005A5164">
        <w:rPr>
          <w:rFonts w:ascii="Times New Roman" w:hAnsi="Times New Roman" w:cs="Times New Roman"/>
          <w:sz w:val="20"/>
        </w:rPr>
        <w:t xml:space="preserve"> </w:t>
      </w:r>
      <w:r w:rsidR="00704829" w:rsidRPr="005A5164">
        <w:rPr>
          <w:rFonts w:ascii="Times New Roman" w:hAnsi="Times New Roman" w:cs="Times New Roman"/>
          <w:sz w:val="20"/>
        </w:rPr>
        <w:t>20</w:t>
      </w:r>
      <w:r w:rsidR="005A5164" w:rsidRPr="005A5164">
        <w:rPr>
          <w:rFonts w:ascii="Times New Roman" w:hAnsi="Times New Roman" w:cs="Times New Roman"/>
          <w:sz w:val="20"/>
        </w:rPr>
        <w:t>___</w:t>
      </w:r>
      <w:r w:rsidR="00704829" w:rsidRPr="005A5164">
        <w:rPr>
          <w:rFonts w:ascii="Times New Roman" w:hAnsi="Times New Roman" w:cs="Times New Roman"/>
          <w:sz w:val="20"/>
        </w:rPr>
        <w:t>г</w:t>
      </w:r>
      <w:r w:rsidR="00E248C4" w:rsidRPr="005A5164">
        <w:rPr>
          <w:rFonts w:ascii="Times New Roman" w:hAnsi="Times New Roman" w:cs="Times New Roman"/>
          <w:sz w:val="20"/>
        </w:rPr>
        <w:t>.</w:t>
      </w:r>
    </w:p>
    <w:p w:rsidR="000C105A" w:rsidRDefault="00407AFC" w:rsidP="00407AFC">
      <w:pPr>
        <w:pStyle w:val="aff"/>
        <w:widowControl w:val="0"/>
        <w:autoSpaceDE w:val="0"/>
        <w:autoSpaceDN w:val="0"/>
        <w:adjustRightInd w:val="0"/>
        <w:ind w:left="0" w:firstLine="567"/>
        <w:contextualSpacing/>
        <w:jc w:val="both"/>
        <w:rPr>
          <w:rFonts w:eastAsia="Calibri"/>
        </w:rPr>
      </w:pPr>
      <w:r>
        <w:t xml:space="preserve"> </w:t>
      </w:r>
      <w:r w:rsidR="00CC56CE">
        <w:t xml:space="preserve"> </w:t>
      </w:r>
      <w:r w:rsidR="0038338E">
        <w:t>6</w:t>
      </w:r>
      <w:r w:rsidR="009A04BC">
        <w:t xml:space="preserve">. </w:t>
      </w:r>
      <w:r w:rsidR="00CC56CE" w:rsidRPr="000953D4">
        <w:rPr>
          <w:rFonts w:eastAsia="Calibri"/>
        </w:rPr>
        <w:t xml:space="preserve">Сведения о режиме подачи холодной воды (гарантированного объема подачи воды (в том числе на нужды пожаротушения), гарантированного уровня давления холодной воды в системе водоснабжения в месте присоединения) приведены в </w:t>
      </w:r>
      <w:hyperlink r:id="rId9" w:history="1">
        <w:r w:rsidR="0055678E">
          <w:rPr>
            <w:rFonts w:eastAsia="Calibri"/>
            <w:color w:val="000000"/>
          </w:rPr>
          <w:t>П</w:t>
        </w:r>
        <w:r w:rsidR="00CC56CE" w:rsidRPr="000953D4">
          <w:rPr>
            <w:rFonts w:eastAsia="Calibri"/>
            <w:color w:val="000000"/>
          </w:rPr>
          <w:t>риложении № 2</w:t>
        </w:r>
      </w:hyperlink>
      <w:r w:rsidR="00CC56CE" w:rsidRPr="000953D4">
        <w:rPr>
          <w:rFonts w:eastAsia="Calibri"/>
          <w:color w:val="000000"/>
        </w:rPr>
        <w:t xml:space="preserve"> </w:t>
      </w:r>
      <w:r w:rsidR="00CC56CE" w:rsidRPr="000953D4">
        <w:rPr>
          <w:rFonts w:eastAsia="Calibri"/>
        </w:rPr>
        <w:t>в соответствии с условиями подключения (технологического присоединения) к централизованной системе холодного водоснабжения.</w:t>
      </w:r>
      <w:r w:rsidR="000C105A">
        <w:rPr>
          <w:rFonts w:eastAsia="Calibri"/>
        </w:rPr>
        <w:t xml:space="preserve"> </w:t>
      </w:r>
    </w:p>
    <w:p w:rsidR="00CC56CE" w:rsidRPr="000C105A" w:rsidRDefault="00CC56CE" w:rsidP="00407AFC">
      <w:pPr>
        <w:pStyle w:val="aff"/>
        <w:widowControl w:val="0"/>
        <w:autoSpaceDE w:val="0"/>
        <w:autoSpaceDN w:val="0"/>
        <w:adjustRightInd w:val="0"/>
        <w:ind w:left="0" w:firstLine="567"/>
        <w:contextualSpacing/>
        <w:jc w:val="both"/>
        <w:rPr>
          <w:rFonts w:eastAsia="Calibri"/>
        </w:rPr>
      </w:pPr>
      <w:r w:rsidRPr="000C105A">
        <w:rPr>
          <w:rFonts w:eastAsia="Calibri"/>
        </w:rPr>
        <w:t xml:space="preserve"> 7. Сведения о режиме приема сточных вод приведены в </w:t>
      </w:r>
      <w:hyperlink r:id="rId10" w:history="1">
        <w:r w:rsidR="00407AFC">
          <w:rPr>
            <w:rFonts w:eastAsia="Calibri"/>
            <w:color w:val="000000"/>
          </w:rPr>
          <w:t>П</w:t>
        </w:r>
        <w:r w:rsidRPr="000C105A">
          <w:rPr>
            <w:rFonts w:eastAsia="Calibri"/>
            <w:color w:val="000000"/>
          </w:rPr>
          <w:t xml:space="preserve">риложении № </w:t>
        </w:r>
      </w:hyperlink>
      <w:r w:rsidRPr="000C105A">
        <w:rPr>
          <w:rFonts w:eastAsia="Calibri"/>
          <w:color w:val="000000"/>
        </w:rPr>
        <w:t>3.</w:t>
      </w:r>
    </w:p>
    <w:p w:rsidR="00F37BF7" w:rsidRPr="00A469F2" w:rsidRDefault="00F37BF7" w:rsidP="00407AFC">
      <w:pPr>
        <w:pStyle w:val="ConsPlusNormal"/>
        <w:ind w:firstLine="567"/>
        <w:jc w:val="both"/>
        <w:rPr>
          <w:sz w:val="20"/>
        </w:rPr>
      </w:pPr>
    </w:p>
    <w:p w:rsidR="00F37BF7" w:rsidRPr="00A469F2" w:rsidRDefault="00F37BF7" w:rsidP="00407AFC">
      <w:pPr>
        <w:pStyle w:val="ConsPlusNormal"/>
        <w:ind w:firstLine="567"/>
        <w:jc w:val="center"/>
        <w:rPr>
          <w:rFonts w:ascii="Times New Roman" w:hAnsi="Times New Roman" w:cs="Times New Roman"/>
          <w:sz w:val="10"/>
          <w:szCs w:val="10"/>
        </w:rPr>
      </w:pPr>
      <w:r w:rsidRPr="00D1232D">
        <w:rPr>
          <w:rFonts w:ascii="Times New Roman" w:hAnsi="Times New Roman" w:cs="Times New Roman"/>
          <w:b/>
          <w:sz w:val="20"/>
        </w:rPr>
        <w:t xml:space="preserve">III. </w:t>
      </w:r>
      <w:r w:rsidR="009A04BC">
        <w:rPr>
          <w:rFonts w:ascii="Times New Roman" w:hAnsi="Times New Roman" w:cs="Times New Roman"/>
          <w:b/>
          <w:sz w:val="20"/>
        </w:rPr>
        <w:t>Тарифы, с</w:t>
      </w:r>
      <w:r w:rsidRPr="00D1232D">
        <w:rPr>
          <w:rFonts w:ascii="Times New Roman" w:hAnsi="Times New Roman" w:cs="Times New Roman"/>
          <w:b/>
          <w:sz w:val="20"/>
        </w:rPr>
        <w:t>роки и порядок оплаты по договору</w:t>
      </w:r>
    </w:p>
    <w:p w:rsidR="00F37BF7" w:rsidRPr="00D1232D" w:rsidRDefault="0055678E" w:rsidP="00407AFC">
      <w:pPr>
        <w:pStyle w:val="ConsPlusNormal"/>
        <w:ind w:firstLine="567"/>
        <w:jc w:val="both"/>
        <w:rPr>
          <w:rFonts w:ascii="Times New Roman" w:hAnsi="Times New Roman" w:cs="Times New Roman"/>
          <w:sz w:val="20"/>
        </w:rPr>
      </w:pPr>
      <w:r>
        <w:rPr>
          <w:rFonts w:ascii="Times New Roman" w:hAnsi="Times New Roman" w:cs="Times New Roman"/>
          <w:sz w:val="20"/>
        </w:rPr>
        <w:t>8</w:t>
      </w:r>
      <w:r w:rsidR="00F37BF7" w:rsidRPr="00D1232D">
        <w:rPr>
          <w:rFonts w:ascii="Times New Roman" w:hAnsi="Times New Roman" w:cs="Times New Roman"/>
          <w:sz w:val="20"/>
        </w:rPr>
        <w:t xml:space="preserve">. Оплата по настоящему договору осуществляется </w:t>
      </w:r>
      <w:r w:rsidR="00AE2722">
        <w:rPr>
          <w:rFonts w:ascii="Times New Roman" w:hAnsi="Times New Roman" w:cs="Times New Roman"/>
          <w:sz w:val="20"/>
        </w:rPr>
        <w:t>Абонентом</w:t>
      </w:r>
      <w:r w:rsidR="00E248C4" w:rsidRPr="00D1232D">
        <w:rPr>
          <w:rFonts w:ascii="Times New Roman" w:hAnsi="Times New Roman" w:cs="Times New Roman"/>
          <w:sz w:val="20"/>
        </w:rPr>
        <w:t xml:space="preserve"> </w:t>
      </w:r>
      <w:r w:rsidR="00F37BF7" w:rsidRPr="00D1232D">
        <w:rPr>
          <w:rFonts w:ascii="Times New Roman" w:hAnsi="Times New Roman" w:cs="Times New Roman"/>
          <w:sz w:val="20"/>
        </w:rPr>
        <w:t>по тарифам на питьеву</w:t>
      </w:r>
      <w:r w:rsidR="00AE2722">
        <w:rPr>
          <w:rFonts w:ascii="Times New Roman" w:hAnsi="Times New Roman" w:cs="Times New Roman"/>
          <w:sz w:val="20"/>
        </w:rPr>
        <w:t>ю воду (питьевое водоснабжение) и</w:t>
      </w:r>
      <w:r w:rsidR="009A04BC">
        <w:rPr>
          <w:rFonts w:ascii="Times New Roman" w:hAnsi="Times New Roman" w:cs="Times New Roman"/>
          <w:sz w:val="20"/>
        </w:rPr>
        <w:t xml:space="preserve"> водоотведение,</w:t>
      </w:r>
      <w:r w:rsidR="00F37BF7" w:rsidRPr="00D1232D">
        <w:rPr>
          <w:rFonts w:ascii="Times New Roman" w:hAnsi="Times New Roman" w:cs="Times New Roman"/>
          <w:sz w:val="20"/>
        </w:rPr>
        <w:t xml:space="preserve"> устанавливаемым в </w:t>
      </w:r>
      <w:r w:rsidR="009A04BC">
        <w:rPr>
          <w:rFonts w:ascii="Times New Roman" w:hAnsi="Times New Roman" w:cs="Times New Roman"/>
          <w:sz w:val="20"/>
        </w:rPr>
        <w:t>соответствии с</w:t>
      </w:r>
      <w:r w:rsidR="00F37BF7" w:rsidRPr="00D1232D">
        <w:rPr>
          <w:rFonts w:ascii="Times New Roman" w:hAnsi="Times New Roman" w:cs="Times New Roman"/>
          <w:sz w:val="20"/>
        </w:rPr>
        <w:t xml:space="preserve"> законодательством Российской Федерации о государственном регулировании цен (тарифов). </w:t>
      </w:r>
    </w:p>
    <w:p w:rsidR="00E248C4" w:rsidRPr="00D1232D" w:rsidRDefault="009A04BC" w:rsidP="00407AFC">
      <w:pPr>
        <w:pStyle w:val="ConsPlusNormal"/>
        <w:ind w:firstLine="567"/>
        <w:jc w:val="both"/>
        <w:rPr>
          <w:rFonts w:ascii="Times New Roman" w:hAnsi="Times New Roman" w:cs="Times New Roman"/>
          <w:sz w:val="20"/>
        </w:rPr>
      </w:pPr>
      <w:r>
        <w:rPr>
          <w:rFonts w:ascii="Times New Roman" w:hAnsi="Times New Roman" w:cs="Times New Roman"/>
          <w:sz w:val="20"/>
        </w:rPr>
        <w:t>На</w:t>
      </w:r>
      <w:r w:rsidR="00F37BF7" w:rsidRPr="00D1232D">
        <w:rPr>
          <w:rFonts w:ascii="Times New Roman" w:hAnsi="Times New Roman" w:cs="Times New Roman"/>
          <w:sz w:val="20"/>
        </w:rPr>
        <w:t xml:space="preserve"> дату заключения настоящего договора, </w:t>
      </w:r>
      <w:r>
        <w:rPr>
          <w:rFonts w:ascii="Times New Roman" w:hAnsi="Times New Roman" w:cs="Times New Roman"/>
          <w:sz w:val="20"/>
        </w:rPr>
        <w:t>установлены следующие тарифы</w:t>
      </w:r>
      <w:r w:rsidR="00E248C4">
        <w:rPr>
          <w:rFonts w:ascii="Times New Roman" w:hAnsi="Times New Roman" w:cs="Times New Roman"/>
          <w:sz w:val="20"/>
        </w:rPr>
        <w:t xml:space="preserve">: </w:t>
      </w:r>
      <w:r w:rsidR="00F37BF7" w:rsidRPr="00D1232D">
        <w:rPr>
          <w:rFonts w:ascii="Times New Roman" w:hAnsi="Times New Roman" w:cs="Times New Roman"/>
          <w:sz w:val="20"/>
        </w:rPr>
        <w:t xml:space="preserve"> </w:t>
      </w:r>
    </w:p>
    <w:p w:rsidR="00A8664C" w:rsidRPr="005A5164" w:rsidRDefault="00A8664C" w:rsidP="00407AFC">
      <w:pPr>
        <w:keepLines/>
        <w:shd w:val="clear" w:color="auto" w:fill="FFFFFF"/>
        <w:spacing w:after="0" w:line="240" w:lineRule="auto"/>
        <w:ind w:left="284" w:firstLine="567"/>
        <w:jc w:val="both"/>
        <w:rPr>
          <w:rFonts w:ascii="Times New Roman" w:hAnsi="Times New Roman" w:cs="Times New Roman"/>
          <w:sz w:val="20"/>
          <w:szCs w:val="20"/>
        </w:rPr>
      </w:pPr>
      <w:r w:rsidRPr="00010958">
        <w:rPr>
          <w:rFonts w:ascii="Times New Roman" w:hAnsi="Times New Roman" w:cs="Times New Roman"/>
          <w:sz w:val="20"/>
          <w:szCs w:val="20"/>
        </w:rPr>
        <w:t xml:space="preserve">С 1 </w:t>
      </w:r>
      <w:r w:rsidR="00822549" w:rsidRPr="00010958">
        <w:rPr>
          <w:rFonts w:ascii="Times New Roman" w:hAnsi="Times New Roman" w:cs="Times New Roman"/>
          <w:sz w:val="20"/>
          <w:szCs w:val="20"/>
        </w:rPr>
        <w:t>декабря</w:t>
      </w:r>
      <w:r w:rsidR="005A5164" w:rsidRPr="00010958">
        <w:rPr>
          <w:rFonts w:ascii="Times New Roman" w:hAnsi="Times New Roman" w:cs="Times New Roman"/>
          <w:sz w:val="20"/>
          <w:szCs w:val="20"/>
        </w:rPr>
        <w:t xml:space="preserve"> </w:t>
      </w:r>
      <w:r w:rsidRPr="00010958">
        <w:rPr>
          <w:rFonts w:ascii="Times New Roman" w:hAnsi="Times New Roman" w:cs="Times New Roman"/>
          <w:sz w:val="20"/>
          <w:szCs w:val="20"/>
        </w:rPr>
        <w:t>20</w:t>
      </w:r>
      <w:r w:rsidR="005A5164" w:rsidRPr="00010958">
        <w:rPr>
          <w:rFonts w:ascii="Times New Roman" w:hAnsi="Times New Roman" w:cs="Times New Roman"/>
          <w:sz w:val="20"/>
          <w:szCs w:val="20"/>
        </w:rPr>
        <w:t>2</w:t>
      </w:r>
      <w:r w:rsidR="00BC37A1">
        <w:rPr>
          <w:rFonts w:ascii="Times New Roman" w:hAnsi="Times New Roman" w:cs="Times New Roman"/>
          <w:sz w:val="20"/>
          <w:szCs w:val="20"/>
        </w:rPr>
        <w:t>4</w:t>
      </w:r>
      <w:r w:rsidR="00CB39BB">
        <w:rPr>
          <w:rFonts w:ascii="Times New Roman" w:hAnsi="Times New Roman" w:cs="Times New Roman"/>
          <w:sz w:val="20"/>
          <w:szCs w:val="20"/>
        </w:rPr>
        <w:t xml:space="preserve"> г.</w:t>
      </w:r>
      <w:r w:rsidRPr="00010958">
        <w:rPr>
          <w:rFonts w:ascii="Times New Roman" w:hAnsi="Times New Roman" w:cs="Times New Roman"/>
          <w:sz w:val="20"/>
          <w:szCs w:val="20"/>
        </w:rPr>
        <w:t xml:space="preserve"> по </w:t>
      </w:r>
      <w:r w:rsidR="00010958" w:rsidRPr="00010958">
        <w:rPr>
          <w:rFonts w:ascii="Times New Roman" w:hAnsi="Times New Roman" w:cs="Times New Roman"/>
          <w:sz w:val="20"/>
          <w:szCs w:val="20"/>
        </w:rPr>
        <w:t>3</w:t>
      </w:r>
      <w:r w:rsidR="00BC37A1">
        <w:rPr>
          <w:rFonts w:ascii="Times New Roman" w:hAnsi="Times New Roman" w:cs="Times New Roman"/>
          <w:sz w:val="20"/>
          <w:szCs w:val="20"/>
        </w:rPr>
        <w:t>0</w:t>
      </w:r>
      <w:r w:rsidR="004A3428" w:rsidRPr="00010958">
        <w:rPr>
          <w:rFonts w:ascii="Times New Roman" w:hAnsi="Times New Roman" w:cs="Times New Roman"/>
          <w:sz w:val="20"/>
          <w:szCs w:val="20"/>
        </w:rPr>
        <w:t xml:space="preserve"> </w:t>
      </w:r>
      <w:r w:rsidR="00BC37A1">
        <w:rPr>
          <w:rFonts w:ascii="Times New Roman" w:hAnsi="Times New Roman" w:cs="Times New Roman"/>
          <w:sz w:val="20"/>
          <w:szCs w:val="20"/>
        </w:rPr>
        <w:t>июня</w:t>
      </w:r>
      <w:r w:rsidR="004A3428" w:rsidRPr="00010958">
        <w:rPr>
          <w:rFonts w:ascii="Times New Roman" w:hAnsi="Times New Roman" w:cs="Times New Roman"/>
          <w:sz w:val="20"/>
          <w:szCs w:val="20"/>
        </w:rPr>
        <w:t xml:space="preserve"> </w:t>
      </w:r>
      <w:r w:rsidRPr="00010958">
        <w:rPr>
          <w:rFonts w:ascii="Times New Roman" w:hAnsi="Times New Roman" w:cs="Times New Roman"/>
          <w:sz w:val="20"/>
          <w:szCs w:val="20"/>
        </w:rPr>
        <w:t>20</w:t>
      </w:r>
      <w:r w:rsidR="005A5164" w:rsidRPr="00010958">
        <w:rPr>
          <w:rFonts w:ascii="Times New Roman" w:hAnsi="Times New Roman" w:cs="Times New Roman"/>
          <w:sz w:val="20"/>
          <w:szCs w:val="20"/>
        </w:rPr>
        <w:t>2</w:t>
      </w:r>
      <w:r w:rsidR="00BC37A1">
        <w:rPr>
          <w:rFonts w:ascii="Times New Roman" w:hAnsi="Times New Roman" w:cs="Times New Roman"/>
          <w:sz w:val="20"/>
          <w:szCs w:val="20"/>
        </w:rPr>
        <w:t>4</w:t>
      </w:r>
      <w:r w:rsidR="00822549" w:rsidRPr="00010958">
        <w:rPr>
          <w:rFonts w:ascii="Times New Roman" w:hAnsi="Times New Roman" w:cs="Times New Roman"/>
          <w:sz w:val="20"/>
          <w:szCs w:val="20"/>
        </w:rPr>
        <w:t xml:space="preserve"> </w:t>
      </w:r>
      <w:r w:rsidRPr="00010958">
        <w:rPr>
          <w:rFonts w:ascii="Times New Roman" w:hAnsi="Times New Roman" w:cs="Times New Roman"/>
          <w:sz w:val="20"/>
          <w:szCs w:val="20"/>
        </w:rPr>
        <w:t>г</w:t>
      </w:r>
      <w:r w:rsidR="00CB39BB">
        <w:rPr>
          <w:rFonts w:ascii="Times New Roman" w:hAnsi="Times New Roman" w:cs="Times New Roman"/>
          <w:sz w:val="20"/>
          <w:szCs w:val="20"/>
        </w:rPr>
        <w:t>.</w:t>
      </w:r>
      <w:r w:rsidRPr="00010958">
        <w:rPr>
          <w:rFonts w:ascii="Times New Roman" w:hAnsi="Times New Roman" w:cs="Times New Roman"/>
          <w:sz w:val="20"/>
          <w:szCs w:val="20"/>
        </w:rPr>
        <w:t>:</w:t>
      </w:r>
    </w:p>
    <w:p w:rsidR="00A8664C" w:rsidRPr="005A5164" w:rsidRDefault="00A8664C" w:rsidP="00407AFC">
      <w:pPr>
        <w:keepLines/>
        <w:shd w:val="clear" w:color="auto" w:fill="FFFFFF"/>
        <w:spacing w:after="0" w:line="240" w:lineRule="auto"/>
        <w:ind w:left="284" w:firstLine="567"/>
        <w:jc w:val="both"/>
        <w:rPr>
          <w:rFonts w:ascii="Times New Roman" w:hAnsi="Times New Roman" w:cs="Times New Roman"/>
          <w:color w:val="000000"/>
          <w:sz w:val="20"/>
          <w:szCs w:val="20"/>
        </w:rPr>
      </w:pPr>
      <w:r w:rsidRPr="005A5164">
        <w:rPr>
          <w:rFonts w:ascii="Times New Roman" w:hAnsi="Times New Roman" w:cs="Times New Roman"/>
          <w:sz w:val="20"/>
          <w:szCs w:val="20"/>
        </w:rPr>
        <w:t xml:space="preserve">- на холодную воду в размере </w:t>
      </w:r>
      <w:r w:rsidR="00822549">
        <w:rPr>
          <w:rFonts w:ascii="Times New Roman" w:hAnsi="Times New Roman" w:cs="Times New Roman"/>
          <w:sz w:val="20"/>
          <w:szCs w:val="20"/>
        </w:rPr>
        <w:t>24,71</w:t>
      </w:r>
      <w:r w:rsidRPr="005A5164">
        <w:rPr>
          <w:rFonts w:ascii="Times New Roman" w:hAnsi="Times New Roman" w:cs="Times New Roman"/>
          <w:sz w:val="20"/>
          <w:szCs w:val="20"/>
        </w:rPr>
        <w:t xml:space="preserve">  руб. (с НДС) за 1 </w:t>
      </w:r>
      <w:proofErr w:type="spellStart"/>
      <w:r w:rsidRPr="005A5164">
        <w:rPr>
          <w:rFonts w:ascii="Times New Roman" w:hAnsi="Times New Roman" w:cs="Times New Roman"/>
          <w:sz w:val="20"/>
          <w:szCs w:val="20"/>
        </w:rPr>
        <w:t>куб.м</w:t>
      </w:r>
      <w:proofErr w:type="spellEnd"/>
      <w:r w:rsidRPr="005A5164">
        <w:rPr>
          <w:rFonts w:ascii="Times New Roman" w:hAnsi="Times New Roman" w:cs="Times New Roman"/>
          <w:sz w:val="20"/>
          <w:szCs w:val="20"/>
        </w:rPr>
        <w:t>.;</w:t>
      </w:r>
    </w:p>
    <w:p w:rsidR="00A8664C" w:rsidRPr="00AD6FBF" w:rsidRDefault="00A8664C" w:rsidP="00407AFC">
      <w:pPr>
        <w:keepLines/>
        <w:shd w:val="clear" w:color="auto" w:fill="FFFFFF"/>
        <w:spacing w:after="0" w:line="240" w:lineRule="auto"/>
        <w:ind w:left="284" w:firstLine="567"/>
        <w:jc w:val="both"/>
        <w:rPr>
          <w:rFonts w:ascii="Times New Roman" w:hAnsi="Times New Roman" w:cs="Times New Roman"/>
          <w:sz w:val="20"/>
          <w:szCs w:val="20"/>
        </w:rPr>
      </w:pPr>
      <w:r w:rsidRPr="005A5164">
        <w:rPr>
          <w:rFonts w:ascii="Times New Roman" w:hAnsi="Times New Roman" w:cs="Times New Roman"/>
          <w:sz w:val="20"/>
          <w:szCs w:val="20"/>
        </w:rPr>
        <w:t>-</w:t>
      </w:r>
      <w:r w:rsidR="009A04BC" w:rsidRPr="005A5164">
        <w:rPr>
          <w:rFonts w:ascii="Times New Roman" w:hAnsi="Times New Roman" w:cs="Times New Roman"/>
          <w:sz w:val="20"/>
          <w:szCs w:val="20"/>
        </w:rPr>
        <w:t xml:space="preserve"> </w:t>
      </w:r>
      <w:r w:rsidRPr="005A5164">
        <w:rPr>
          <w:rFonts w:ascii="Times New Roman" w:hAnsi="Times New Roman" w:cs="Times New Roman"/>
          <w:sz w:val="20"/>
          <w:szCs w:val="20"/>
        </w:rPr>
        <w:t xml:space="preserve">на водоотведение в размере </w:t>
      </w:r>
      <w:r w:rsidR="005A5164" w:rsidRPr="005A5164">
        <w:rPr>
          <w:rFonts w:ascii="Times New Roman" w:hAnsi="Times New Roman" w:cs="Times New Roman"/>
          <w:sz w:val="20"/>
          <w:szCs w:val="20"/>
        </w:rPr>
        <w:t xml:space="preserve"> </w:t>
      </w:r>
      <w:r w:rsidR="00822549">
        <w:rPr>
          <w:rFonts w:ascii="Times New Roman" w:hAnsi="Times New Roman" w:cs="Times New Roman"/>
          <w:sz w:val="20"/>
          <w:szCs w:val="20"/>
        </w:rPr>
        <w:t>28,27</w:t>
      </w:r>
      <w:r w:rsidR="005432BF" w:rsidRPr="005A5164">
        <w:rPr>
          <w:rFonts w:ascii="Times New Roman" w:hAnsi="Times New Roman" w:cs="Times New Roman"/>
          <w:sz w:val="20"/>
          <w:szCs w:val="20"/>
        </w:rPr>
        <w:t xml:space="preserve">  </w:t>
      </w:r>
      <w:r w:rsidRPr="005A5164">
        <w:rPr>
          <w:rFonts w:ascii="Times New Roman" w:hAnsi="Times New Roman" w:cs="Times New Roman"/>
          <w:sz w:val="20"/>
          <w:szCs w:val="20"/>
        </w:rPr>
        <w:t xml:space="preserve">руб. (с НДС) за 1 </w:t>
      </w:r>
      <w:proofErr w:type="spellStart"/>
      <w:r w:rsidRPr="005A5164">
        <w:rPr>
          <w:rFonts w:ascii="Times New Roman" w:hAnsi="Times New Roman" w:cs="Times New Roman"/>
          <w:sz w:val="20"/>
          <w:szCs w:val="20"/>
        </w:rPr>
        <w:t>куб.м</w:t>
      </w:r>
      <w:proofErr w:type="spellEnd"/>
      <w:r w:rsidRPr="005A5164">
        <w:rPr>
          <w:rFonts w:ascii="Times New Roman" w:hAnsi="Times New Roman" w:cs="Times New Roman"/>
          <w:sz w:val="20"/>
          <w:szCs w:val="20"/>
        </w:rPr>
        <w:t>.</w:t>
      </w:r>
    </w:p>
    <w:p w:rsidR="00A40C71" w:rsidRPr="00D1232D" w:rsidRDefault="00E248C4" w:rsidP="00407AFC">
      <w:pPr>
        <w:pStyle w:val="ConsPlusNormal"/>
        <w:ind w:firstLine="567"/>
        <w:jc w:val="both"/>
        <w:rPr>
          <w:rFonts w:ascii="Times New Roman" w:hAnsi="Times New Roman" w:cs="Times New Roman"/>
          <w:sz w:val="20"/>
        </w:rPr>
      </w:pPr>
      <w:r w:rsidRPr="0077504B">
        <w:rPr>
          <w:rFonts w:ascii="Times New Roman" w:hAnsi="Times New Roman" w:cs="Times New Roman"/>
          <w:sz w:val="20"/>
        </w:rPr>
        <w:t>Изменение тарифов в течение срока действия настоящего</w:t>
      </w:r>
      <w:r w:rsidRPr="00D1232D">
        <w:rPr>
          <w:rFonts w:ascii="Times New Roman" w:hAnsi="Times New Roman" w:cs="Times New Roman"/>
          <w:sz w:val="20"/>
        </w:rPr>
        <w:t xml:space="preserve"> договора влечет за собой соответствующие изменения условий договора по стоимости услуг водоснабжения и водоотведения без дополнительного согласования с </w:t>
      </w:r>
      <w:r w:rsidR="00AE2722">
        <w:rPr>
          <w:rFonts w:ascii="Times New Roman" w:hAnsi="Times New Roman" w:cs="Times New Roman"/>
          <w:sz w:val="20"/>
        </w:rPr>
        <w:t>Абонентом</w:t>
      </w:r>
      <w:r w:rsidRPr="00D1232D">
        <w:rPr>
          <w:rFonts w:ascii="Times New Roman" w:hAnsi="Times New Roman" w:cs="Times New Roman"/>
          <w:sz w:val="20"/>
        </w:rPr>
        <w:t xml:space="preserve"> и оформления дополнительного соглашения к договору. Информация о тарифах, установленных в сфере водоснабжения и водоотведения, параметрах тарифного регулирования, в том числе долгосрочных, размещается органами регулирования тарифов в средствах массовой информации и (или) на сайте в сети "Интернет", предназначенном для размещения информации по вопросам регулирования тарифов и определяемом Правительством Российской Федерации.</w:t>
      </w:r>
    </w:p>
    <w:p w:rsidR="00F37BF7" w:rsidRPr="00D1232D" w:rsidRDefault="00407AFC" w:rsidP="00407AFC">
      <w:pPr>
        <w:autoSpaceDE w:val="0"/>
        <w:autoSpaceDN w:val="0"/>
        <w:adjustRightInd w:val="0"/>
        <w:spacing w:after="0" w:line="240" w:lineRule="auto"/>
        <w:ind w:firstLine="567"/>
        <w:jc w:val="both"/>
        <w:rPr>
          <w:rFonts w:ascii="Times New Roman" w:hAnsi="Times New Roman" w:cs="Times New Roman"/>
          <w:sz w:val="20"/>
        </w:rPr>
      </w:pPr>
      <w:bookmarkStart w:id="0" w:name="P53"/>
      <w:bookmarkEnd w:id="0"/>
      <w:r>
        <w:rPr>
          <w:rFonts w:ascii="Times New Roman" w:hAnsi="Times New Roman" w:cs="Times New Roman"/>
          <w:sz w:val="20"/>
        </w:rPr>
        <w:t xml:space="preserve"> </w:t>
      </w:r>
      <w:r w:rsidR="0055678E">
        <w:rPr>
          <w:rFonts w:ascii="Times New Roman" w:hAnsi="Times New Roman" w:cs="Times New Roman"/>
          <w:sz w:val="20"/>
        </w:rPr>
        <w:t>9</w:t>
      </w:r>
      <w:r w:rsidR="00F37BF7" w:rsidRPr="00D1232D">
        <w:rPr>
          <w:rFonts w:ascii="Times New Roman" w:hAnsi="Times New Roman" w:cs="Times New Roman"/>
          <w:sz w:val="20"/>
        </w:rPr>
        <w:t xml:space="preserve">. Расчетный период, установленный настоящим договором, равен одному календарному месяцу. </w:t>
      </w:r>
      <w:r w:rsidR="00AE2722">
        <w:rPr>
          <w:rFonts w:ascii="Times New Roman" w:hAnsi="Times New Roman" w:cs="Times New Roman"/>
          <w:sz w:val="20"/>
        </w:rPr>
        <w:t>Абонент</w:t>
      </w:r>
      <w:r w:rsidR="00922B03" w:rsidRPr="009A04BC">
        <w:rPr>
          <w:rFonts w:ascii="Times New Roman" w:hAnsi="Times New Roman" w:cs="Times New Roman"/>
          <w:sz w:val="20"/>
        </w:rPr>
        <w:t xml:space="preserve"> </w:t>
      </w:r>
      <w:r w:rsidR="009A04BC" w:rsidRPr="009A04BC">
        <w:rPr>
          <w:rFonts w:ascii="Times New Roman" w:hAnsi="Times New Roman" w:cs="Times New Roman"/>
          <w:sz w:val="20"/>
        </w:rPr>
        <w:t xml:space="preserve">вносит оплату по настоящему договору </w:t>
      </w:r>
      <w:r w:rsidR="009A04BC" w:rsidRPr="009A04BC">
        <w:rPr>
          <w:rFonts w:ascii="Times New Roman" w:hAnsi="Times New Roman" w:cs="Times New Roman"/>
          <w:sz w:val="20"/>
          <w:szCs w:val="20"/>
        </w:rPr>
        <w:t xml:space="preserve">за фактически поданную в истекшем месяце холодную воду и (или) оказанные услуги водоотведения </w:t>
      </w:r>
      <w:r w:rsidR="009A04BC" w:rsidRPr="009A04BC">
        <w:rPr>
          <w:rFonts w:ascii="Times New Roman" w:hAnsi="Times New Roman" w:cs="Times New Roman"/>
          <w:sz w:val="20"/>
        </w:rPr>
        <w:t xml:space="preserve"> </w:t>
      </w:r>
      <w:r w:rsidR="00F37BF7" w:rsidRPr="009A04BC">
        <w:rPr>
          <w:rFonts w:ascii="Times New Roman" w:hAnsi="Times New Roman" w:cs="Times New Roman"/>
          <w:sz w:val="20"/>
        </w:rPr>
        <w:t>до 1</w:t>
      </w:r>
      <w:r w:rsidR="0062560B">
        <w:rPr>
          <w:rFonts w:ascii="Times New Roman" w:hAnsi="Times New Roman" w:cs="Times New Roman"/>
          <w:sz w:val="20"/>
        </w:rPr>
        <w:t>5</w:t>
      </w:r>
      <w:r w:rsidR="00F37BF7" w:rsidRPr="009A04BC">
        <w:rPr>
          <w:rFonts w:ascii="Times New Roman" w:hAnsi="Times New Roman" w:cs="Times New Roman"/>
          <w:sz w:val="20"/>
        </w:rPr>
        <w:t xml:space="preserve">-го числа месяца, следующего за расчетным месяцем, на основании </w:t>
      </w:r>
      <w:r w:rsidR="009A04BC" w:rsidRPr="009A04BC">
        <w:rPr>
          <w:rFonts w:ascii="Times New Roman" w:hAnsi="Times New Roman" w:cs="Times New Roman"/>
          <w:sz w:val="20"/>
        </w:rPr>
        <w:t>платежн</w:t>
      </w:r>
      <w:r w:rsidR="00AE2722">
        <w:rPr>
          <w:rFonts w:ascii="Times New Roman" w:hAnsi="Times New Roman" w:cs="Times New Roman"/>
          <w:sz w:val="20"/>
        </w:rPr>
        <w:t>ого документа</w:t>
      </w:r>
      <w:r w:rsidR="009A04BC">
        <w:rPr>
          <w:rFonts w:ascii="Times New Roman" w:hAnsi="Times New Roman" w:cs="Times New Roman"/>
          <w:sz w:val="20"/>
        </w:rPr>
        <w:t>,</w:t>
      </w:r>
      <w:r w:rsidR="00B0640D" w:rsidRPr="00D1232D">
        <w:rPr>
          <w:rFonts w:ascii="Times New Roman" w:hAnsi="Times New Roman" w:cs="Times New Roman"/>
          <w:sz w:val="20"/>
        </w:rPr>
        <w:t xml:space="preserve"> выставляем</w:t>
      </w:r>
      <w:r w:rsidR="005432BF">
        <w:rPr>
          <w:rFonts w:ascii="Times New Roman" w:hAnsi="Times New Roman" w:cs="Times New Roman"/>
          <w:sz w:val="20"/>
        </w:rPr>
        <w:t>ого</w:t>
      </w:r>
      <w:r w:rsidR="00B0640D" w:rsidRPr="00D1232D">
        <w:rPr>
          <w:rFonts w:ascii="Times New Roman" w:hAnsi="Times New Roman" w:cs="Times New Roman"/>
          <w:sz w:val="20"/>
        </w:rPr>
        <w:t xml:space="preserve"> к оплате </w:t>
      </w:r>
      <w:r w:rsidR="0062560B">
        <w:rPr>
          <w:rFonts w:ascii="Times New Roman" w:hAnsi="Times New Roman" w:cs="Times New Roman"/>
          <w:sz w:val="20"/>
        </w:rPr>
        <w:t>Гарантирующей организацией.</w:t>
      </w:r>
      <w:r w:rsidR="00B0640D" w:rsidRPr="00D1232D">
        <w:rPr>
          <w:rFonts w:ascii="Times New Roman" w:hAnsi="Times New Roman" w:cs="Times New Roman"/>
          <w:sz w:val="20"/>
        </w:rPr>
        <w:t xml:space="preserve"> </w:t>
      </w:r>
      <w:r w:rsidR="00F37BF7" w:rsidRPr="00D1232D">
        <w:rPr>
          <w:rFonts w:ascii="Times New Roman" w:hAnsi="Times New Roman" w:cs="Times New Roman"/>
          <w:sz w:val="20"/>
        </w:rPr>
        <w:t>Датой оплаты считается дата поступлени</w:t>
      </w:r>
      <w:r w:rsidR="005432BF">
        <w:rPr>
          <w:rFonts w:ascii="Times New Roman" w:hAnsi="Times New Roman" w:cs="Times New Roman"/>
          <w:sz w:val="20"/>
        </w:rPr>
        <w:t xml:space="preserve">я денежных средств на расчетный счет </w:t>
      </w:r>
      <w:r w:rsidR="0062560B">
        <w:rPr>
          <w:rFonts w:ascii="Times New Roman" w:hAnsi="Times New Roman" w:cs="Times New Roman"/>
          <w:sz w:val="20"/>
        </w:rPr>
        <w:t>Гарантирующей организации</w:t>
      </w:r>
      <w:r w:rsidR="00F37BF7" w:rsidRPr="00D1232D">
        <w:rPr>
          <w:rFonts w:ascii="Times New Roman" w:hAnsi="Times New Roman" w:cs="Times New Roman"/>
          <w:sz w:val="20"/>
        </w:rPr>
        <w:t>.</w:t>
      </w:r>
      <w:r w:rsidR="00E248C4">
        <w:rPr>
          <w:rFonts w:ascii="Times New Roman" w:hAnsi="Times New Roman" w:cs="Times New Roman"/>
          <w:sz w:val="20"/>
        </w:rPr>
        <w:t xml:space="preserve"> </w:t>
      </w:r>
      <w:r w:rsidR="00E248C4" w:rsidRPr="00D1232D">
        <w:rPr>
          <w:rFonts w:ascii="Times New Roman" w:hAnsi="Times New Roman" w:cs="Times New Roman"/>
          <w:sz w:val="20"/>
        </w:rPr>
        <w:t xml:space="preserve">Если поступившая от </w:t>
      </w:r>
      <w:r w:rsidR="0062560B">
        <w:rPr>
          <w:rFonts w:ascii="Times New Roman" w:hAnsi="Times New Roman" w:cs="Times New Roman"/>
          <w:sz w:val="20"/>
        </w:rPr>
        <w:t>Абонента</w:t>
      </w:r>
      <w:r w:rsidR="00E248C4" w:rsidRPr="00D1232D">
        <w:rPr>
          <w:rFonts w:ascii="Times New Roman" w:hAnsi="Times New Roman" w:cs="Times New Roman"/>
          <w:sz w:val="20"/>
        </w:rPr>
        <w:t xml:space="preserve"> оплата превышает обязательства </w:t>
      </w:r>
      <w:r w:rsidR="0062560B">
        <w:rPr>
          <w:rFonts w:ascii="Times New Roman" w:hAnsi="Times New Roman" w:cs="Times New Roman"/>
          <w:sz w:val="20"/>
        </w:rPr>
        <w:t>Абонента</w:t>
      </w:r>
      <w:r w:rsidR="00E248C4" w:rsidRPr="00D1232D">
        <w:rPr>
          <w:rFonts w:ascii="Times New Roman" w:hAnsi="Times New Roman" w:cs="Times New Roman"/>
          <w:sz w:val="20"/>
        </w:rPr>
        <w:t xml:space="preserve"> по платежам за расчетны</w:t>
      </w:r>
      <w:r w:rsidR="00F72D6E">
        <w:rPr>
          <w:rFonts w:ascii="Times New Roman" w:hAnsi="Times New Roman" w:cs="Times New Roman"/>
          <w:sz w:val="20"/>
        </w:rPr>
        <w:t>й</w:t>
      </w:r>
      <w:r w:rsidR="00E248C4" w:rsidRPr="00D1232D">
        <w:rPr>
          <w:rFonts w:ascii="Times New Roman" w:hAnsi="Times New Roman" w:cs="Times New Roman"/>
          <w:sz w:val="20"/>
        </w:rPr>
        <w:t xml:space="preserve"> период, то разница относится в счет будущих платежей </w:t>
      </w:r>
      <w:r w:rsidR="0062560B">
        <w:rPr>
          <w:rFonts w:ascii="Times New Roman" w:hAnsi="Times New Roman" w:cs="Times New Roman"/>
          <w:sz w:val="20"/>
        </w:rPr>
        <w:t>Абонента</w:t>
      </w:r>
      <w:r w:rsidR="00E248C4" w:rsidRPr="00D1232D">
        <w:rPr>
          <w:rFonts w:ascii="Times New Roman" w:hAnsi="Times New Roman" w:cs="Times New Roman"/>
          <w:sz w:val="20"/>
        </w:rPr>
        <w:t xml:space="preserve">, при отсутствии задолженности перед </w:t>
      </w:r>
      <w:r w:rsidR="0062560B">
        <w:rPr>
          <w:rFonts w:ascii="Times New Roman" w:hAnsi="Times New Roman" w:cs="Times New Roman"/>
          <w:sz w:val="20"/>
        </w:rPr>
        <w:t>Гарантирующей организацией</w:t>
      </w:r>
      <w:r w:rsidR="00E248C4" w:rsidRPr="00D1232D">
        <w:rPr>
          <w:rFonts w:ascii="Times New Roman" w:hAnsi="Times New Roman" w:cs="Times New Roman"/>
          <w:sz w:val="20"/>
        </w:rPr>
        <w:t>.</w:t>
      </w:r>
    </w:p>
    <w:p w:rsidR="00F37BF7" w:rsidRPr="00A469F2" w:rsidRDefault="00F37BF7">
      <w:pPr>
        <w:pStyle w:val="ConsPlusNormal"/>
        <w:jc w:val="center"/>
        <w:rPr>
          <w:sz w:val="20"/>
        </w:rPr>
      </w:pPr>
    </w:p>
    <w:p w:rsidR="00F37BF7" w:rsidRPr="00A469F2" w:rsidRDefault="00F37BF7">
      <w:pPr>
        <w:pStyle w:val="ConsPlusNormal"/>
        <w:jc w:val="center"/>
        <w:rPr>
          <w:rFonts w:ascii="Times New Roman" w:hAnsi="Times New Roman" w:cs="Times New Roman"/>
          <w:sz w:val="10"/>
          <w:szCs w:val="10"/>
        </w:rPr>
      </w:pPr>
      <w:r w:rsidRPr="00D1232D">
        <w:rPr>
          <w:rFonts w:ascii="Times New Roman" w:hAnsi="Times New Roman" w:cs="Times New Roman"/>
          <w:b/>
          <w:sz w:val="20"/>
        </w:rPr>
        <w:lastRenderedPageBreak/>
        <w:t>IV. Права и обязанности сторон</w:t>
      </w:r>
    </w:p>
    <w:p w:rsidR="00457B29" w:rsidRPr="00D1232D" w:rsidRDefault="00A40C71" w:rsidP="00062257">
      <w:pPr>
        <w:pStyle w:val="ConsPlusNormal"/>
        <w:ind w:firstLine="540"/>
        <w:jc w:val="both"/>
        <w:rPr>
          <w:rFonts w:ascii="Times New Roman" w:hAnsi="Times New Roman" w:cs="Times New Roman"/>
          <w:sz w:val="20"/>
        </w:rPr>
      </w:pPr>
      <w:r>
        <w:rPr>
          <w:rFonts w:ascii="Times New Roman" w:hAnsi="Times New Roman" w:cs="Times New Roman"/>
          <w:sz w:val="20"/>
        </w:rPr>
        <w:t>10</w:t>
      </w:r>
      <w:r w:rsidR="00F37BF7" w:rsidRPr="00D1232D">
        <w:rPr>
          <w:rFonts w:ascii="Times New Roman" w:hAnsi="Times New Roman" w:cs="Times New Roman"/>
          <w:sz w:val="20"/>
        </w:rPr>
        <w:t xml:space="preserve">. </w:t>
      </w:r>
      <w:r w:rsidR="00140F9C">
        <w:rPr>
          <w:rFonts w:ascii="Times New Roman" w:hAnsi="Times New Roman" w:cs="Times New Roman"/>
          <w:sz w:val="20"/>
        </w:rPr>
        <w:t>Гарантирующая организация</w:t>
      </w:r>
      <w:r w:rsidR="00F37BF7" w:rsidRPr="00D1232D">
        <w:rPr>
          <w:rFonts w:ascii="Times New Roman" w:hAnsi="Times New Roman" w:cs="Times New Roman"/>
          <w:sz w:val="20"/>
        </w:rPr>
        <w:t xml:space="preserve"> </w:t>
      </w:r>
      <w:r w:rsidR="00F37BF7" w:rsidRPr="009A04BC">
        <w:rPr>
          <w:rFonts w:ascii="Times New Roman" w:hAnsi="Times New Roman" w:cs="Times New Roman"/>
          <w:sz w:val="20"/>
        </w:rPr>
        <w:t>обязана</w:t>
      </w:r>
      <w:r w:rsidR="00F37BF7" w:rsidRPr="00D1232D">
        <w:rPr>
          <w:rFonts w:ascii="Times New Roman" w:hAnsi="Times New Roman" w:cs="Times New Roman"/>
          <w:sz w:val="20"/>
        </w:rPr>
        <w:t>:</w:t>
      </w:r>
    </w:p>
    <w:p w:rsidR="00F37BF7" w:rsidRPr="00D1232D" w:rsidRDefault="00F37BF7">
      <w:pPr>
        <w:pStyle w:val="ConsPlusNormal"/>
        <w:ind w:firstLine="540"/>
        <w:jc w:val="both"/>
        <w:rPr>
          <w:rFonts w:ascii="Times New Roman" w:hAnsi="Times New Roman" w:cs="Times New Roman"/>
          <w:sz w:val="20"/>
        </w:rPr>
      </w:pPr>
      <w:r w:rsidRPr="00D1232D">
        <w:rPr>
          <w:rFonts w:ascii="Times New Roman" w:hAnsi="Times New Roman" w:cs="Times New Roman"/>
          <w:sz w:val="20"/>
        </w:rPr>
        <w:t xml:space="preserve">а) осуществлять подачу </w:t>
      </w:r>
      <w:r w:rsidR="00726187">
        <w:rPr>
          <w:rFonts w:ascii="Times New Roman" w:hAnsi="Times New Roman" w:cs="Times New Roman"/>
          <w:sz w:val="20"/>
        </w:rPr>
        <w:t>Абоненту</w:t>
      </w:r>
      <w:r w:rsidR="009A04BC">
        <w:rPr>
          <w:rFonts w:ascii="Times New Roman" w:hAnsi="Times New Roman" w:cs="Times New Roman"/>
          <w:sz w:val="20"/>
        </w:rPr>
        <w:t xml:space="preserve"> </w:t>
      </w:r>
      <w:r w:rsidR="00DC26B4">
        <w:rPr>
          <w:rFonts w:ascii="Times New Roman" w:hAnsi="Times New Roman" w:cs="Times New Roman"/>
          <w:sz w:val="20"/>
        </w:rPr>
        <w:t>холодной воды</w:t>
      </w:r>
      <w:r w:rsidR="009A04BC">
        <w:rPr>
          <w:rFonts w:ascii="Times New Roman" w:hAnsi="Times New Roman" w:cs="Times New Roman"/>
          <w:sz w:val="20"/>
        </w:rPr>
        <w:t xml:space="preserve"> </w:t>
      </w:r>
      <w:r w:rsidRPr="00D1232D">
        <w:rPr>
          <w:rFonts w:ascii="Times New Roman" w:hAnsi="Times New Roman" w:cs="Times New Roman"/>
          <w:sz w:val="20"/>
        </w:rPr>
        <w:t xml:space="preserve">установленного </w:t>
      </w:r>
      <w:r w:rsidR="00DC26B4" w:rsidRPr="00DC26B4">
        <w:rPr>
          <w:rFonts w:ascii="Times New Roman" w:hAnsi="Times New Roman" w:cs="Times New Roman"/>
          <w:sz w:val="20"/>
        </w:rPr>
        <w:t>качества в объеме, установленном настоящим договором. 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F37BF7" w:rsidRPr="00D1232D" w:rsidRDefault="00F37BF7" w:rsidP="00726187">
      <w:pPr>
        <w:pStyle w:val="ConsPlusNormal"/>
        <w:ind w:firstLine="540"/>
        <w:jc w:val="both"/>
        <w:rPr>
          <w:rFonts w:ascii="Times New Roman" w:hAnsi="Times New Roman" w:cs="Times New Roman"/>
          <w:sz w:val="20"/>
        </w:rPr>
      </w:pPr>
      <w:r w:rsidRPr="00D1232D">
        <w:rPr>
          <w:rFonts w:ascii="Times New Roman" w:hAnsi="Times New Roman" w:cs="Times New Roman"/>
          <w:sz w:val="20"/>
        </w:rPr>
        <w:t>б) обеспечивать эксплуатацию водопроводных</w:t>
      </w:r>
      <w:r w:rsidR="00454F79">
        <w:rPr>
          <w:rFonts w:ascii="Times New Roman" w:hAnsi="Times New Roman" w:cs="Times New Roman"/>
          <w:sz w:val="20"/>
        </w:rPr>
        <w:t xml:space="preserve"> и канализационных </w:t>
      </w:r>
      <w:r w:rsidRPr="00D1232D">
        <w:rPr>
          <w:rFonts w:ascii="Times New Roman" w:hAnsi="Times New Roman" w:cs="Times New Roman"/>
          <w:sz w:val="20"/>
        </w:rPr>
        <w:t>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F37BF7" w:rsidRPr="00726187" w:rsidRDefault="00726187" w:rsidP="00726187">
      <w:pPr>
        <w:pStyle w:val="aff"/>
        <w:widowControl w:val="0"/>
        <w:autoSpaceDE w:val="0"/>
        <w:autoSpaceDN w:val="0"/>
        <w:adjustRightInd w:val="0"/>
        <w:ind w:left="0"/>
        <w:contextualSpacing/>
        <w:jc w:val="both"/>
        <w:rPr>
          <w:rFonts w:eastAsia="Calibri"/>
        </w:rPr>
      </w:pPr>
      <w:r>
        <w:t xml:space="preserve">           </w:t>
      </w:r>
      <w:r w:rsidR="00F37BF7" w:rsidRPr="00D1232D">
        <w:t>в) осуществлять производственный контроль качества холодной (питьевой) воды</w:t>
      </w:r>
      <w:r>
        <w:t xml:space="preserve"> и </w:t>
      </w:r>
      <w:r w:rsidRPr="00F65B4E">
        <w:rPr>
          <w:rFonts w:eastAsia="Calibri"/>
        </w:rPr>
        <w:t>контроль состава и свой</w:t>
      </w:r>
      <w:proofErr w:type="gramStart"/>
      <w:r w:rsidRPr="00F65B4E">
        <w:rPr>
          <w:rFonts w:eastAsia="Calibri"/>
        </w:rPr>
        <w:t>ств ст</w:t>
      </w:r>
      <w:proofErr w:type="gramEnd"/>
      <w:r w:rsidRPr="00F65B4E">
        <w:rPr>
          <w:rFonts w:eastAsia="Calibri"/>
        </w:rPr>
        <w:t>очных вод;</w:t>
      </w:r>
    </w:p>
    <w:p w:rsidR="00F37BF7" w:rsidRPr="00D1232D" w:rsidRDefault="00F37BF7" w:rsidP="00726187">
      <w:pPr>
        <w:pStyle w:val="ConsPlusNormal"/>
        <w:ind w:firstLine="540"/>
        <w:jc w:val="both"/>
        <w:rPr>
          <w:rFonts w:ascii="Times New Roman" w:hAnsi="Times New Roman" w:cs="Times New Roman"/>
          <w:sz w:val="20"/>
        </w:rPr>
      </w:pPr>
      <w:r w:rsidRPr="00D1232D">
        <w:rPr>
          <w:rFonts w:ascii="Times New Roman" w:hAnsi="Times New Roman" w:cs="Times New Roman"/>
          <w:sz w:val="20"/>
        </w:rPr>
        <w:t>г) соблюдать установленный режим подачи холодной воды</w:t>
      </w:r>
      <w:r w:rsidR="00726187">
        <w:rPr>
          <w:rFonts w:ascii="Times New Roman" w:hAnsi="Times New Roman" w:cs="Times New Roman"/>
          <w:sz w:val="20"/>
        </w:rPr>
        <w:t xml:space="preserve"> </w:t>
      </w:r>
      <w:r w:rsidR="00726187" w:rsidRPr="007E3A7E">
        <w:rPr>
          <w:rFonts w:ascii="Times New Roman" w:hAnsi="Times New Roman" w:cs="Times New Roman"/>
          <w:sz w:val="20"/>
        </w:rPr>
        <w:t xml:space="preserve">и </w:t>
      </w:r>
      <w:r w:rsidR="00726187" w:rsidRPr="00726187">
        <w:rPr>
          <w:rFonts w:ascii="Times New Roman" w:hAnsi="Times New Roman" w:cs="Times New Roman"/>
          <w:sz w:val="20"/>
        </w:rPr>
        <w:t>режим приема сточных вод</w:t>
      </w:r>
      <w:r w:rsidRPr="00D1232D">
        <w:rPr>
          <w:rFonts w:ascii="Times New Roman" w:hAnsi="Times New Roman" w:cs="Times New Roman"/>
          <w:sz w:val="20"/>
        </w:rPr>
        <w:t>;</w:t>
      </w:r>
    </w:p>
    <w:p w:rsidR="00F37BF7" w:rsidRPr="00D1232D" w:rsidRDefault="00F37BF7">
      <w:pPr>
        <w:pStyle w:val="ConsPlusNormal"/>
        <w:ind w:firstLine="540"/>
        <w:jc w:val="both"/>
        <w:rPr>
          <w:rFonts w:ascii="Times New Roman" w:hAnsi="Times New Roman" w:cs="Times New Roman"/>
          <w:sz w:val="20"/>
        </w:rPr>
      </w:pPr>
      <w:r w:rsidRPr="00D1232D">
        <w:rPr>
          <w:rFonts w:ascii="Times New Roman" w:hAnsi="Times New Roman" w:cs="Times New Roman"/>
          <w:sz w:val="20"/>
        </w:rPr>
        <w:t xml:space="preserve">д) </w:t>
      </w:r>
      <w:proofErr w:type="gramStart"/>
      <w:r w:rsidRPr="00D1232D">
        <w:rPr>
          <w:rFonts w:ascii="Times New Roman" w:hAnsi="Times New Roman" w:cs="Times New Roman"/>
          <w:sz w:val="20"/>
        </w:rPr>
        <w:t>с даты выявления</w:t>
      </w:r>
      <w:proofErr w:type="gramEnd"/>
      <w:r w:rsidRPr="00D1232D">
        <w:rPr>
          <w:rFonts w:ascii="Times New Roman" w:hAnsi="Times New Roman" w:cs="Times New Roman"/>
          <w:sz w:val="20"/>
        </w:rPr>
        <w:t xml:space="preserve"> несоответствия показателей холодной (питьевой) воды, характеризующих ее безопасность, требованиям законодательства Российской Федерации, незамедлительно извещать об этом </w:t>
      </w:r>
      <w:r w:rsidR="007E3A7E">
        <w:rPr>
          <w:rFonts w:ascii="Times New Roman" w:hAnsi="Times New Roman" w:cs="Times New Roman"/>
          <w:sz w:val="20"/>
        </w:rPr>
        <w:t>Абонента</w:t>
      </w:r>
      <w:r w:rsidR="00E248C4" w:rsidRPr="00D1232D">
        <w:rPr>
          <w:rFonts w:ascii="Times New Roman" w:hAnsi="Times New Roman" w:cs="Times New Roman"/>
          <w:sz w:val="20"/>
        </w:rPr>
        <w:t xml:space="preserve"> </w:t>
      </w:r>
      <w:r w:rsidRPr="00D1232D">
        <w:rPr>
          <w:rFonts w:ascii="Times New Roman" w:hAnsi="Times New Roman" w:cs="Times New Roman"/>
          <w:sz w:val="20"/>
        </w:rPr>
        <w:t xml:space="preserve">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w:t>
      </w:r>
      <w:proofErr w:type="spellStart"/>
      <w:r w:rsidRPr="00D1232D">
        <w:rPr>
          <w:rFonts w:ascii="Times New Roman" w:hAnsi="Times New Roman" w:cs="Times New Roman"/>
          <w:sz w:val="20"/>
        </w:rPr>
        <w:t>факсограмма</w:t>
      </w:r>
      <w:proofErr w:type="spellEnd"/>
      <w:r w:rsidRPr="00D1232D">
        <w:rPr>
          <w:rFonts w:ascii="Times New Roman" w:hAnsi="Times New Roman" w:cs="Times New Roman"/>
          <w:sz w:val="20"/>
        </w:rPr>
        <w:t>, телефонограмма, информационно-телекоммуникационная сеть "Интернет");</w:t>
      </w:r>
    </w:p>
    <w:p w:rsidR="00F37BF7" w:rsidRPr="00D1232D" w:rsidRDefault="00F37BF7">
      <w:pPr>
        <w:pStyle w:val="ConsPlusNormal"/>
        <w:ind w:firstLine="540"/>
        <w:jc w:val="both"/>
        <w:rPr>
          <w:rFonts w:ascii="Times New Roman" w:hAnsi="Times New Roman" w:cs="Times New Roman"/>
          <w:sz w:val="20"/>
        </w:rPr>
      </w:pPr>
      <w:r w:rsidRPr="00D1232D">
        <w:rPr>
          <w:rFonts w:ascii="Times New Roman" w:hAnsi="Times New Roman" w:cs="Times New Roman"/>
          <w:sz w:val="20"/>
        </w:rPr>
        <w:t xml:space="preserve">е) предоставлять </w:t>
      </w:r>
      <w:r w:rsidR="007E3A7E">
        <w:rPr>
          <w:rFonts w:ascii="Times New Roman" w:hAnsi="Times New Roman" w:cs="Times New Roman"/>
          <w:sz w:val="20"/>
        </w:rPr>
        <w:t>Абоне</w:t>
      </w:r>
      <w:r w:rsidR="000D5BF4">
        <w:rPr>
          <w:rFonts w:ascii="Times New Roman" w:hAnsi="Times New Roman" w:cs="Times New Roman"/>
          <w:sz w:val="20"/>
        </w:rPr>
        <w:t>н</w:t>
      </w:r>
      <w:r w:rsidR="007E3A7E">
        <w:rPr>
          <w:rFonts w:ascii="Times New Roman" w:hAnsi="Times New Roman" w:cs="Times New Roman"/>
          <w:sz w:val="20"/>
        </w:rPr>
        <w:t>ту</w:t>
      </w:r>
      <w:r w:rsidR="00E248C4" w:rsidRPr="00D1232D">
        <w:rPr>
          <w:rFonts w:ascii="Times New Roman" w:hAnsi="Times New Roman" w:cs="Times New Roman"/>
          <w:sz w:val="20"/>
        </w:rPr>
        <w:t xml:space="preserve"> </w:t>
      </w:r>
      <w:r w:rsidRPr="00D1232D">
        <w:rPr>
          <w:rFonts w:ascii="Times New Roman" w:hAnsi="Times New Roman" w:cs="Times New Roman"/>
          <w:sz w:val="20"/>
        </w:rPr>
        <w:t>информацию в соответствии со стандартами раскрытия информации в порядке, предусмотренном законодательством Российской Федерации;</w:t>
      </w:r>
    </w:p>
    <w:p w:rsidR="00F37BF7" w:rsidRPr="00D1232D" w:rsidRDefault="00F37BF7">
      <w:pPr>
        <w:pStyle w:val="ConsPlusNormal"/>
        <w:ind w:firstLine="540"/>
        <w:jc w:val="both"/>
        <w:rPr>
          <w:rFonts w:ascii="Times New Roman" w:hAnsi="Times New Roman" w:cs="Times New Roman"/>
          <w:sz w:val="20"/>
        </w:rPr>
      </w:pPr>
      <w:r w:rsidRPr="00D1232D">
        <w:rPr>
          <w:rFonts w:ascii="Times New Roman" w:hAnsi="Times New Roman" w:cs="Times New Roman"/>
          <w:sz w:val="20"/>
        </w:rPr>
        <w:t xml:space="preserve">ж) отвечать на жалобы и обращения </w:t>
      </w:r>
      <w:r w:rsidR="007E3A7E">
        <w:rPr>
          <w:rFonts w:ascii="Times New Roman" w:hAnsi="Times New Roman" w:cs="Times New Roman"/>
          <w:sz w:val="20"/>
        </w:rPr>
        <w:t>Абоне</w:t>
      </w:r>
      <w:r w:rsidR="000D5BF4">
        <w:rPr>
          <w:rFonts w:ascii="Times New Roman" w:hAnsi="Times New Roman" w:cs="Times New Roman"/>
          <w:sz w:val="20"/>
        </w:rPr>
        <w:t>н</w:t>
      </w:r>
      <w:r w:rsidR="007E3A7E">
        <w:rPr>
          <w:rFonts w:ascii="Times New Roman" w:hAnsi="Times New Roman" w:cs="Times New Roman"/>
          <w:sz w:val="20"/>
        </w:rPr>
        <w:t>та</w:t>
      </w:r>
      <w:r w:rsidR="00E248C4" w:rsidRPr="00D1232D">
        <w:rPr>
          <w:rFonts w:ascii="Times New Roman" w:hAnsi="Times New Roman" w:cs="Times New Roman"/>
          <w:sz w:val="20"/>
        </w:rPr>
        <w:t xml:space="preserve"> </w:t>
      </w:r>
      <w:r w:rsidRPr="00D1232D">
        <w:rPr>
          <w:rFonts w:ascii="Times New Roman" w:hAnsi="Times New Roman" w:cs="Times New Roman"/>
          <w:sz w:val="20"/>
        </w:rPr>
        <w:t>по вопросам, связанным с исполнением настоящего договора, в течение срока, установленного законодательством Российской Федерации;</w:t>
      </w:r>
    </w:p>
    <w:p w:rsidR="00F37BF7" w:rsidRPr="00D1232D" w:rsidRDefault="00F37BF7">
      <w:pPr>
        <w:pStyle w:val="ConsPlusNormal"/>
        <w:ind w:firstLine="540"/>
        <w:jc w:val="both"/>
        <w:rPr>
          <w:rFonts w:ascii="Times New Roman" w:hAnsi="Times New Roman" w:cs="Times New Roman"/>
          <w:sz w:val="20"/>
        </w:rPr>
      </w:pPr>
      <w:r w:rsidRPr="00D1232D">
        <w:rPr>
          <w:rFonts w:ascii="Times New Roman" w:hAnsi="Times New Roman" w:cs="Times New Roman"/>
          <w:sz w:val="20"/>
        </w:rPr>
        <w:t xml:space="preserve">з) при участии </w:t>
      </w:r>
      <w:r w:rsidR="007E3A7E">
        <w:rPr>
          <w:rFonts w:ascii="Times New Roman" w:hAnsi="Times New Roman" w:cs="Times New Roman"/>
          <w:sz w:val="20"/>
        </w:rPr>
        <w:t>Абоне</w:t>
      </w:r>
      <w:r w:rsidR="000D5BF4">
        <w:rPr>
          <w:rFonts w:ascii="Times New Roman" w:hAnsi="Times New Roman" w:cs="Times New Roman"/>
          <w:sz w:val="20"/>
        </w:rPr>
        <w:t>н</w:t>
      </w:r>
      <w:r w:rsidR="007E3A7E">
        <w:rPr>
          <w:rFonts w:ascii="Times New Roman" w:hAnsi="Times New Roman" w:cs="Times New Roman"/>
          <w:sz w:val="20"/>
        </w:rPr>
        <w:t>та</w:t>
      </w:r>
      <w:r w:rsidRPr="00D1232D">
        <w:rPr>
          <w:rFonts w:ascii="Times New Roman" w:hAnsi="Times New Roman" w:cs="Times New Roman"/>
          <w:sz w:val="20"/>
        </w:rPr>
        <w:t xml:space="preserve">, если иное не предусмотрено </w:t>
      </w:r>
      <w:hyperlink r:id="rId11" w:history="1">
        <w:r w:rsidRPr="00D1232D">
          <w:rPr>
            <w:rFonts w:ascii="Times New Roman" w:hAnsi="Times New Roman" w:cs="Times New Roman"/>
            <w:sz w:val="20"/>
          </w:rPr>
          <w:t>правилами</w:t>
        </w:r>
      </w:hyperlink>
      <w:r w:rsidRPr="00D1232D">
        <w:rPr>
          <w:rFonts w:ascii="Times New Roman" w:hAnsi="Times New Roman" w:cs="Times New Roman"/>
          <w:sz w:val="20"/>
        </w:rPr>
        <w:t xml:space="preserve"> организации коммерческого учета воды и сточных вод, утверждаемыми Правительством Российской Федерации, осуществлять допуск</w:t>
      </w:r>
      <w:r w:rsidR="00454F79">
        <w:rPr>
          <w:rFonts w:ascii="Times New Roman" w:hAnsi="Times New Roman" w:cs="Times New Roman"/>
          <w:sz w:val="20"/>
        </w:rPr>
        <w:t xml:space="preserve"> в эксплуатацию приборов учета,</w:t>
      </w:r>
      <w:r w:rsidRPr="00D1232D">
        <w:rPr>
          <w:rFonts w:ascii="Times New Roman" w:hAnsi="Times New Roman" w:cs="Times New Roman"/>
          <w:sz w:val="20"/>
        </w:rPr>
        <w:t xml:space="preserve"> узлов учета, устройств и сооружений, предназначенных для подключения </w:t>
      </w:r>
      <w:r w:rsidR="00454F79">
        <w:rPr>
          <w:rFonts w:ascii="Times New Roman" w:hAnsi="Times New Roman" w:cs="Times New Roman"/>
          <w:sz w:val="20"/>
        </w:rPr>
        <w:t xml:space="preserve">(технологического присоединения) </w:t>
      </w:r>
      <w:r w:rsidRPr="00D1232D">
        <w:rPr>
          <w:rFonts w:ascii="Times New Roman" w:hAnsi="Times New Roman" w:cs="Times New Roman"/>
          <w:sz w:val="20"/>
        </w:rPr>
        <w:t>к централизованной системе холодного водоснабжения</w:t>
      </w:r>
      <w:r w:rsidR="009A04BC">
        <w:rPr>
          <w:rFonts w:ascii="Times New Roman" w:hAnsi="Times New Roman" w:cs="Times New Roman"/>
          <w:sz w:val="20"/>
        </w:rPr>
        <w:t xml:space="preserve"> и водоотведения</w:t>
      </w:r>
      <w:r w:rsidRPr="00D1232D">
        <w:rPr>
          <w:rFonts w:ascii="Times New Roman" w:hAnsi="Times New Roman" w:cs="Times New Roman"/>
          <w:sz w:val="20"/>
        </w:rPr>
        <w:t>;</w:t>
      </w:r>
    </w:p>
    <w:p w:rsidR="00F37BF7" w:rsidRPr="00D1232D" w:rsidRDefault="00F37BF7">
      <w:pPr>
        <w:pStyle w:val="ConsPlusNormal"/>
        <w:ind w:firstLine="540"/>
        <w:jc w:val="both"/>
        <w:rPr>
          <w:rFonts w:ascii="Times New Roman" w:hAnsi="Times New Roman" w:cs="Times New Roman"/>
          <w:sz w:val="20"/>
        </w:rPr>
      </w:pPr>
      <w:r w:rsidRPr="00D1232D">
        <w:rPr>
          <w:rFonts w:ascii="Times New Roman" w:hAnsi="Times New Roman" w:cs="Times New Roman"/>
          <w:sz w:val="20"/>
        </w:rPr>
        <w:t xml:space="preserve">и) опломбировать </w:t>
      </w:r>
      <w:r w:rsidR="007E3A7E">
        <w:rPr>
          <w:rFonts w:ascii="Times New Roman" w:hAnsi="Times New Roman" w:cs="Times New Roman"/>
          <w:sz w:val="20"/>
        </w:rPr>
        <w:t>Абоне</w:t>
      </w:r>
      <w:r w:rsidR="000D5BF4">
        <w:rPr>
          <w:rFonts w:ascii="Times New Roman" w:hAnsi="Times New Roman" w:cs="Times New Roman"/>
          <w:sz w:val="20"/>
        </w:rPr>
        <w:t>н</w:t>
      </w:r>
      <w:r w:rsidR="007E3A7E">
        <w:rPr>
          <w:rFonts w:ascii="Times New Roman" w:hAnsi="Times New Roman" w:cs="Times New Roman"/>
          <w:sz w:val="20"/>
        </w:rPr>
        <w:t>ту</w:t>
      </w:r>
      <w:r w:rsidR="00E248C4" w:rsidRPr="00D1232D">
        <w:rPr>
          <w:rFonts w:ascii="Times New Roman" w:hAnsi="Times New Roman" w:cs="Times New Roman"/>
          <w:sz w:val="20"/>
        </w:rPr>
        <w:t xml:space="preserve"> </w:t>
      </w:r>
      <w:r w:rsidRPr="00D1232D">
        <w:rPr>
          <w:rFonts w:ascii="Times New Roman" w:hAnsi="Times New Roman" w:cs="Times New Roman"/>
          <w:sz w:val="20"/>
        </w:rPr>
        <w:t>приборы учета</w:t>
      </w:r>
      <w:r w:rsidR="009A04BC">
        <w:rPr>
          <w:rFonts w:ascii="Times New Roman" w:hAnsi="Times New Roman" w:cs="Times New Roman"/>
          <w:sz w:val="20"/>
        </w:rPr>
        <w:t xml:space="preserve"> холодной воды и сточных вод</w:t>
      </w:r>
      <w:r w:rsidRPr="00D1232D">
        <w:rPr>
          <w:rFonts w:ascii="Times New Roman" w:hAnsi="Times New Roman" w:cs="Times New Roman"/>
          <w:sz w:val="20"/>
        </w:rPr>
        <w:t xml:space="preserve"> без взимания платы, за исключением случаев, предусмотренных </w:t>
      </w:r>
      <w:hyperlink r:id="rId12" w:history="1">
        <w:r w:rsidRPr="00D1232D">
          <w:rPr>
            <w:rFonts w:ascii="Times New Roman" w:hAnsi="Times New Roman" w:cs="Times New Roman"/>
            <w:sz w:val="20"/>
          </w:rPr>
          <w:t>правилами</w:t>
        </w:r>
      </w:hyperlink>
      <w:r w:rsidRPr="00D1232D">
        <w:rPr>
          <w:rFonts w:ascii="Times New Roman" w:hAnsi="Times New Roman" w:cs="Times New Roman"/>
          <w:sz w:val="20"/>
        </w:rPr>
        <w:t xml:space="preserve"> организации коммерческого учета воды и сточных вод, утверждаемыми Правительством Российской Федерации, при которых взимается плата за опломбирование приборов учета;</w:t>
      </w:r>
    </w:p>
    <w:p w:rsidR="00F37BF7" w:rsidRPr="00D1232D" w:rsidRDefault="00F37BF7">
      <w:pPr>
        <w:pStyle w:val="ConsPlusNormal"/>
        <w:ind w:firstLine="540"/>
        <w:jc w:val="both"/>
        <w:rPr>
          <w:rFonts w:ascii="Times New Roman" w:hAnsi="Times New Roman" w:cs="Times New Roman"/>
          <w:sz w:val="20"/>
        </w:rPr>
      </w:pPr>
      <w:r w:rsidRPr="00D1232D">
        <w:rPr>
          <w:rFonts w:ascii="Times New Roman" w:hAnsi="Times New Roman" w:cs="Times New Roman"/>
          <w:sz w:val="20"/>
        </w:rPr>
        <w:t xml:space="preserve">к) предупреждать </w:t>
      </w:r>
      <w:r w:rsidR="000D5BF4">
        <w:rPr>
          <w:rFonts w:ascii="Times New Roman" w:hAnsi="Times New Roman" w:cs="Times New Roman"/>
          <w:sz w:val="20"/>
        </w:rPr>
        <w:t>Абонента</w:t>
      </w:r>
      <w:r w:rsidRPr="00D1232D">
        <w:rPr>
          <w:rFonts w:ascii="Times New Roman" w:hAnsi="Times New Roman" w:cs="Times New Roman"/>
          <w:sz w:val="20"/>
        </w:rPr>
        <w:t xml:space="preserve"> о временном прекращении или ограничении холодного водоснабжения </w:t>
      </w:r>
      <w:r w:rsidR="00454F79">
        <w:rPr>
          <w:rFonts w:ascii="Times New Roman" w:hAnsi="Times New Roman" w:cs="Times New Roman"/>
          <w:sz w:val="20"/>
        </w:rPr>
        <w:t xml:space="preserve">и/или водоотведения </w:t>
      </w:r>
      <w:r w:rsidRPr="00D1232D">
        <w:rPr>
          <w:rFonts w:ascii="Times New Roman" w:hAnsi="Times New Roman" w:cs="Times New Roman"/>
          <w:sz w:val="20"/>
        </w:rPr>
        <w:t>в порядке и случаях, которые предусмотрены настоящим договором и нормативными правовыми актами Российской Федерации;</w:t>
      </w:r>
    </w:p>
    <w:p w:rsidR="00F37BF7" w:rsidRPr="00D1232D" w:rsidRDefault="00F37BF7">
      <w:pPr>
        <w:pStyle w:val="ConsPlusNormal"/>
        <w:ind w:firstLine="540"/>
        <w:jc w:val="both"/>
        <w:rPr>
          <w:rFonts w:ascii="Times New Roman" w:hAnsi="Times New Roman" w:cs="Times New Roman"/>
          <w:sz w:val="20"/>
        </w:rPr>
      </w:pPr>
      <w:r w:rsidRPr="00D1232D">
        <w:rPr>
          <w:rFonts w:ascii="Times New Roman" w:hAnsi="Times New Roman" w:cs="Times New Roman"/>
          <w:sz w:val="20"/>
        </w:rPr>
        <w:t>л) принимать необходимые меры по своевременной ликвидации аварий и повреждений на централизованных системах холодного водоснабжения</w:t>
      </w:r>
      <w:r w:rsidR="00454F79">
        <w:rPr>
          <w:rFonts w:ascii="Times New Roman" w:hAnsi="Times New Roman" w:cs="Times New Roman"/>
          <w:sz w:val="20"/>
        </w:rPr>
        <w:t xml:space="preserve"> и водоотведения</w:t>
      </w:r>
      <w:r w:rsidRPr="00D1232D">
        <w:rPr>
          <w:rFonts w:ascii="Times New Roman" w:hAnsi="Times New Roman" w:cs="Times New Roman"/>
          <w:sz w:val="20"/>
        </w:rPr>
        <w:t xml:space="preserve">,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w:t>
      </w:r>
      <w:r w:rsidR="009A04BC">
        <w:rPr>
          <w:rFonts w:ascii="Times New Roman" w:hAnsi="Times New Roman" w:cs="Times New Roman"/>
          <w:sz w:val="20"/>
        </w:rPr>
        <w:t xml:space="preserve">меры </w:t>
      </w:r>
      <w:r w:rsidRPr="00D1232D">
        <w:rPr>
          <w:rFonts w:ascii="Times New Roman" w:hAnsi="Times New Roman" w:cs="Times New Roman"/>
          <w:sz w:val="20"/>
        </w:rPr>
        <w:t>по возобновлению действия таких систем с соблюдением требований, установленных законодательством Российской Федерации;</w:t>
      </w:r>
    </w:p>
    <w:p w:rsidR="00F37BF7" w:rsidRDefault="00F37BF7">
      <w:pPr>
        <w:pStyle w:val="ConsPlusNormal"/>
        <w:ind w:firstLine="540"/>
        <w:jc w:val="both"/>
        <w:rPr>
          <w:rFonts w:ascii="Times New Roman" w:hAnsi="Times New Roman" w:cs="Times New Roman"/>
          <w:sz w:val="20"/>
        </w:rPr>
      </w:pPr>
      <w:r w:rsidRPr="00D1232D">
        <w:rPr>
          <w:rFonts w:ascii="Times New Roman" w:hAnsi="Times New Roman" w:cs="Times New Roman"/>
          <w:sz w:val="20"/>
        </w:rPr>
        <w:t>м) обеспечивать установку на централизованной системе холодного водоснабжения, принадлежащей ей на праве собственности или на ином законном основании, указателей пожарных гидрантов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p>
    <w:p w:rsidR="000D5BF4" w:rsidRPr="00F20A6D" w:rsidRDefault="000D5BF4" w:rsidP="000D5BF4">
      <w:pPr>
        <w:pStyle w:val="aff"/>
        <w:widowControl w:val="0"/>
        <w:autoSpaceDE w:val="0"/>
        <w:autoSpaceDN w:val="0"/>
        <w:adjustRightInd w:val="0"/>
        <w:ind w:left="0" w:firstLine="567"/>
        <w:contextualSpacing/>
        <w:jc w:val="both"/>
        <w:rPr>
          <w:rFonts w:eastAsia="Calibri"/>
        </w:rPr>
      </w:pPr>
      <w:proofErr w:type="gramStart"/>
      <w:r w:rsidRPr="00F20A6D">
        <w:t xml:space="preserve">н) </w:t>
      </w:r>
      <w:r w:rsidRPr="00F20A6D">
        <w:rPr>
          <w:rFonts w:eastAsia="Calibri"/>
        </w:rPr>
        <w:t>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roofErr w:type="gramEnd"/>
    </w:p>
    <w:p w:rsidR="00F37BF7" w:rsidRDefault="000D5BF4">
      <w:pPr>
        <w:pStyle w:val="ConsPlusNormal"/>
        <w:ind w:firstLine="540"/>
        <w:jc w:val="both"/>
        <w:rPr>
          <w:rFonts w:ascii="Times New Roman" w:hAnsi="Times New Roman" w:cs="Times New Roman"/>
          <w:sz w:val="20"/>
        </w:rPr>
      </w:pPr>
      <w:r>
        <w:rPr>
          <w:rFonts w:ascii="Times New Roman" w:hAnsi="Times New Roman" w:cs="Times New Roman"/>
          <w:sz w:val="20"/>
        </w:rPr>
        <w:t>о</w:t>
      </w:r>
      <w:r w:rsidR="00F37BF7" w:rsidRPr="00D1232D">
        <w:rPr>
          <w:rFonts w:ascii="Times New Roman" w:hAnsi="Times New Roman" w:cs="Times New Roman"/>
          <w:sz w:val="20"/>
        </w:rPr>
        <w:t>)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9A04BC" w:rsidRDefault="00F20A6D" w:rsidP="00457B29">
      <w:pPr>
        <w:pStyle w:val="ConsPlusNormal"/>
        <w:ind w:firstLine="540"/>
        <w:jc w:val="both"/>
        <w:rPr>
          <w:rFonts w:ascii="Times New Roman" w:hAnsi="Times New Roman" w:cs="Times New Roman"/>
          <w:sz w:val="20"/>
        </w:rPr>
      </w:pPr>
      <w:r>
        <w:rPr>
          <w:rFonts w:ascii="Times New Roman" w:hAnsi="Times New Roman" w:cs="Times New Roman"/>
          <w:sz w:val="20"/>
        </w:rPr>
        <w:t>п</w:t>
      </w:r>
      <w:r w:rsidR="00F37BF7" w:rsidRPr="00D1232D">
        <w:rPr>
          <w:rFonts w:ascii="Times New Roman" w:hAnsi="Times New Roman" w:cs="Times New Roman"/>
          <w:sz w:val="20"/>
        </w:rPr>
        <w:t xml:space="preserve">) уведомлять </w:t>
      </w:r>
      <w:r w:rsidR="000D5BF4">
        <w:rPr>
          <w:rFonts w:ascii="Times New Roman" w:hAnsi="Times New Roman" w:cs="Times New Roman"/>
          <w:sz w:val="20"/>
        </w:rPr>
        <w:t>Абонента</w:t>
      </w:r>
      <w:r w:rsidR="00F37BF7" w:rsidRPr="00D1232D">
        <w:rPr>
          <w:rFonts w:ascii="Times New Roman" w:hAnsi="Times New Roman" w:cs="Times New Roman"/>
          <w:sz w:val="20"/>
        </w:rPr>
        <w:t xml:space="preserve"> о графиках и сроках проведения планово-предупредительного ремонта водопроводных сетей, через которые осуществляется холодное водоснабжение</w:t>
      </w:r>
      <w:r w:rsidR="00454F79">
        <w:rPr>
          <w:rFonts w:ascii="Times New Roman" w:hAnsi="Times New Roman" w:cs="Times New Roman"/>
          <w:sz w:val="20"/>
        </w:rPr>
        <w:t xml:space="preserve"> и водоотведение</w:t>
      </w:r>
      <w:r w:rsidR="009A04BC">
        <w:rPr>
          <w:rFonts w:ascii="Times New Roman" w:hAnsi="Times New Roman" w:cs="Times New Roman"/>
          <w:sz w:val="20"/>
        </w:rPr>
        <w:t>.</w:t>
      </w:r>
    </w:p>
    <w:p w:rsidR="00457B29" w:rsidRPr="009A04BC" w:rsidRDefault="00F37BF7" w:rsidP="00062257">
      <w:pPr>
        <w:pStyle w:val="ConsPlusNormal"/>
        <w:ind w:firstLine="540"/>
        <w:jc w:val="both"/>
        <w:rPr>
          <w:rFonts w:ascii="Times New Roman" w:hAnsi="Times New Roman" w:cs="Times New Roman"/>
          <w:sz w:val="20"/>
        </w:rPr>
      </w:pPr>
      <w:r w:rsidRPr="009A04BC">
        <w:rPr>
          <w:rFonts w:ascii="Times New Roman" w:hAnsi="Times New Roman" w:cs="Times New Roman"/>
          <w:sz w:val="20"/>
        </w:rPr>
        <w:t>1</w:t>
      </w:r>
      <w:r w:rsidR="00A40C71">
        <w:rPr>
          <w:rFonts w:ascii="Times New Roman" w:hAnsi="Times New Roman" w:cs="Times New Roman"/>
          <w:sz w:val="20"/>
        </w:rPr>
        <w:t>1</w:t>
      </w:r>
      <w:r w:rsidRPr="009A04BC">
        <w:rPr>
          <w:rFonts w:ascii="Times New Roman" w:hAnsi="Times New Roman" w:cs="Times New Roman"/>
          <w:sz w:val="20"/>
        </w:rPr>
        <w:t xml:space="preserve">. </w:t>
      </w:r>
      <w:r w:rsidR="00140F9C">
        <w:rPr>
          <w:rFonts w:ascii="Times New Roman" w:hAnsi="Times New Roman" w:cs="Times New Roman"/>
          <w:sz w:val="20"/>
        </w:rPr>
        <w:t>Гарантирующая организация</w:t>
      </w:r>
      <w:r w:rsidRPr="009A04BC">
        <w:rPr>
          <w:rFonts w:ascii="Times New Roman" w:hAnsi="Times New Roman" w:cs="Times New Roman"/>
          <w:sz w:val="20"/>
        </w:rPr>
        <w:t xml:space="preserve"> вправе:</w:t>
      </w:r>
    </w:p>
    <w:p w:rsidR="00910597" w:rsidRPr="00D1232D" w:rsidRDefault="00910597" w:rsidP="00910597">
      <w:pPr>
        <w:pStyle w:val="ConsPlusNormal"/>
        <w:ind w:firstLine="540"/>
        <w:jc w:val="both"/>
        <w:rPr>
          <w:rFonts w:ascii="Times New Roman" w:hAnsi="Times New Roman" w:cs="Times New Roman"/>
          <w:sz w:val="20"/>
        </w:rPr>
      </w:pPr>
      <w:r w:rsidRPr="00D1232D">
        <w:rPr>
          <w:rFonts w:ascii="Times New Roman" w:hAnsi="Times New Roman" w:cs="Times New Roman"/>
          <w:sz w:val="20"/>
        </w:rPr>
        <w:t xml:space="preserve">а) </w:t>
      </w:r>
      <w:r w:rsidR="009A04BC">
        <w:rPr>
          <w:rFonts w:ascii="Times New Roman" w:hAnsi="Times New Roman" w:cs="Times New Roman"/>
          <w:sz w:val="20"/>
        </w:rPr>
        <w:t xml:space="preserve">осуществлять </w:t>
      </w:r>
      <w:proofErr w:type="gramStart"/>
      <w:r w:rsidR="009A04BC">
        <w:rPr>
          <w:rFonts w:ascii="Times New Roman" w:hAnsi="Times New Roman" w:cs="Times New Roman"/>
          <w:sz w:val="20"/>
        </w:rPr>
        <w:t>контроль за</w:t>
      </w:r>
      <w:proofErr w:type="gramEnd"/>
      <w:r w:rsidR="009A04BC">
        <w:rPr>
          <w:rFonts w:ascii="Times New Roman" w:hAnsi="Times New Roman" w:cs="Times New Roman"/>
          <w:sz w:val="20"/>
        </w:rPr>
        <w:t xml:space="preserve"> правильностью учета объемов поданной (полученной </w:t>
      </w:r>
      <w:r w:rsidR="000D5BF4">
        <w:rPr>
          <w:rFonts w:ascii="Times New Roman" w:hAnsi="Times New Roman" w:cs="Times New Roman"/>
          <w:sz w:val="20"/>
        </w:rPr>
        <w:t>Абонентом</w:t>
      </w:r>
      <w:r w:rsidR="009A04BC">
        <w:rPr>
          <w:rFonts w:ascii="Times New Roman" w:hAnsi="Times New Roman" w:cs="Times New Roman"/>
          <w:sz w:val="20"/>
        </w:rPr>
        <w:t>) холодной воды и учета объемов принятых (отведенных) сточных вод</w:t>
      </w:r>
      <w:r w:rsidRPr="00D1232D">
        <w:rPr>
          <w:rFonts w:ascii="Times New Roman" w:hAnsi="Times New Roman" w:cs="Times New Roman"/>
          <w:sz w:val="20"/>
        </w:rPr>
        <w:t>;</w:t>
      </w:r>
    </w:p>
    <w:p w:rsidR="00F37BF7" w:rsidRPr="009A04BC" w:rsidRDefault="00F37BF7">
      <w:pPr>
        <w:pStyle w:val="ConsPlusNormal"/>
        <w:ind w:firstLine="540"/>
        <w:jc w:val="both"/>
        <w:rPr>
          <w:rFonts w:ascii="Times New Roman" w:hAnsi="Times New Roman" w:cs="Times New Roman"/>
          <w:sz w:val="20"/>
        </w:rPr>
      </w:pPr>
      <w:r w:rsidRPr="00D1232D">
        <w:rPr>
          <w:rFonts w:ascii="Times New Roman" w:hAnsi="Times New Roman" w:cs="Times New Roman"/>
          <w:sz w:val="20"/>
        </w:rPr>
        <w:t>б</w:t>
      </w:r>
      <w:r w:rsidRPr="009A04BC">
        <w:rPr>
          <w:rFonts w:ascii="Times New Roman" w:hAnsi="Times New Roman" w:cs="Times New Roman"/>
          <w:sz w:val="20"/>
        </w:rPr>
        <w:t xml:space="preserve">) осуществлять контроль и принимать меры по предотвращению самовольного пользования и (или) самовольного подключения </w:t>
      </w:r>
      <w:r w:rsidR="000D5BF4">
        <w:rPr>
          <w:rFonts w:ascii="Times New Roman" w:hAnsi="Times New Roman" w:cs="Times New Roman"/>
          <w:sz w:val="20"/>
        </w:rPr>
        <w:t>Абонента</w:t>
      </w:r>
      <w:r w:rsidR="009A04BC" w:rsidRPr="009A04BC">
        <w:rPr>
          <w:rFonts w:ascii="Times New Roman" w:hAnsi="Times New Roman" w:cs="Times New Roman"/>
          <w:sz w:val="20"/>
        </w:rPr>
        <w:t xml:space="preserve"> </w:t>
      </w:r>
      <w:r w:rsidRPr="009A04BC">
        <w:rPr>
          <w:rFonts w:ascii="Times New Roman" w:hAnsi="Times New Roman" w:cs="Times New Roman"/>
          <w:sz w:val="20"/>
        </w:rPr>
        <w:t>к централизованной системе холодного водоснабжения</w:t>
      </w:r>
      <w:r w:rsidR="000D5BF4">
        <w:rPr>
          <w:rFonts w:ascii="Times New Roman" w:hAnsi="Times New Roman" w:cs="Times New Roman"/>
          <w:sz w:val="20"/>
        </w:rPr>
        <w:t xml:space="preserve"> и водоотведения</w:t>
      </w:r>
      <w:r w:rsidRPr="009A04BC">
        <w:rPr>
          <w:rFonts w:ascii="Times New Roman" w:hAnsi="Times New Roman" w:cs="Times New Roman"/>
          <w:sz w:val="20"/>
        </w:rPr>
        <w:t>;</w:t>
      </w:r>
    </w:p>
    <w:p w:rsidR="00F37BF7" w:rsidRPr="00D1232D" w:rsidRDefault="00F37BF7">
      <w:pPr>
        <w:pStyle w:val="ConsPlusNormal"/>
        <w:ind w:firstLine="540"/>
        <w:jc w:val="both"/>
        <w:rPr>
          <w:rFonts w:ascii="Times New Roman" w:hAnsi="Times New Roman" w:cs="Times New Roman"/>
          <w:sz w:val="20"/>
        </w:rPr>
      </w:pPr>
      <w:r w:rsidRPr="009A04BC">
        <w:rPr>
          <w:rFonts w:ascii="Times New Roman" w:hAnsi="Times New Roman" w:cs="Times New Roman"/>
          <w:sz w:val="20"/>
        </w:rPr>
        <w:t xml:space="preserve">в) временно прекращать или ограничивать холодное водоснабжение </w:t>
      </w:r>
      <w:r w:rsidR="000D5BF4">
        <w:rPr>
          <w:rFonts w:ascii="Times New Roman" w:hAnsi="Times New Roman" w:cs="Times New Roman"/>
          <w:sz w:val="20"/>
        </w:rPr>
        <w:t xml:space="preserve">и/или водоотведение </w:t>
      </w:r>
      <w:r w:rsidRPr="009A04BC">
        <w:rPr>
          <w:rFonts w:ascii="Times New Roman" w:hAnsi="Times New Roman" w:cs="Times New Roman"/>
          <w:sz w:val="20"/>
        </w:rPr>
        <w:t>в порядке и случаях,</w:t>
      </w:r>
      <w:r w:rsidRPr="00D1232D">
        <w:rPr>
          <w:rFonts w:ascii="Times New Roman" w:hAnsi="Times New Roman" w:cs="Times New Roman"/>
          <w:sz w:val="20"/>
        </w:rPr>
        <w:t xml:space="preserve"> которые предусмотрены законодательством Российской Федерации;</w:t>
      </w:r>
    </w:p>
    <w:p w:rsidR="00F37BF7" w:rsidRPr="00F20A6D" w:rsidRDefault="00F37BF7">
      <w:pPr>
        <w:pStyle w:val="ConsPlusNormal"/>
        <w:ind w:firstLine="540"/>
        <w:jc w:val="both"/>
        <w:rPr>
          <w:rFonts w:ascii="Times New Roman" w:hAnsi="Times New Roman" w:cs="Times New Roman"/>
          <w:sz w:val="20"/>
        </w:rPr>
      </w:pPr>
      <w:r w:rsidRPr="00D1232D">
        <w:rPr>
          <w:rFonts w:ascii="Times New Roman" w:hAnsi="Times New Roman" w:cs="Times New Roman"/>
          <w:sz w:val="20"/>
        </w:rPr>
        <w:t>г) иметь беспрепятственный доступ к водопроводным</w:t>
      </w:r>
      <w:r w:rsidR="000D5BF4">
        <w:rPr>
          <w:rFonts w:ascii="Times New Roman" w:hAnsi="Times New Roman" w:cs="Times New Roman"/>
          <w:sz w:val="20"/>
        </w:rPr>
        <w:t xml:space="preserve"> и канализационным </w:t>
      </w:r>
      <w:r w:rsidRPr="00D1232D">
        <w:rPr>
          <w:rFonts w:ascii="Times New Roman" w:hAnsi="Times New Roman" w:cs="Times New Roman"/>
          <w:sz w:val="20"/>
        </w:rPr>
        <w:t xml:space="preserve">сетям и приборам учета в порядке, </w:t>
      </w:r>
      <w:r w:rsidRPr="00F20A6D">
        <w:rPr>
          <w:rFonts w:ascii="Times New Roman" w:hAnsi="Times New Roman" w:cs="Times New Roman"/>
          <w:sz w:val="20"/>
        </w:rPr>
        <w:t xml:space="preserve">предусмотренном </w:t>
      </w:r>
      <w:hyperlink w:anchor="P135" w:history="1">
        <w:r w:rsidRPr="00F20A6D">
          <w:rPr>
            <w:rFonts w:ascii="Times New Roman" w:hAnsi="Times New Roman" w:cs="Times New Roman"/>
            <w:sz w:val="20"/>
          </w:rPr>
          <w:t>разделом VI</w:t>
        </w:r>
      </w:hyperlink>
      <w:r w:rsidRPr="00F20A6D">
        <w:rPr>
          <w:rFonts w:ascii="Times New Roman" w:hAnsi="Times New Roman" w:cs="Times New Roman"/>
          <w:sz w:val="20"/>
        </w:rPr>
        <w:t xml:space="preserve"> настоящего договора</w:t>
      </w:r>
      <w:r w:rsidR="00454F79" w:rsidRPr="00F20A6D">
        <w:rPr>
          <w:rFonts w:ascii="Times New Roman" w:hAnsi="Times New Roman" w:cs="Times New Roman"/>
          <w:sz w:val="20"/>
        </w:rPr>
        <w:t>/действующем законодательством</w:t>
      </w:r>
      <w:r w:rsidR="006F3AD2">
        <w:rPr>
          <w:rFonts w:ascii="Times New Roman" w:hAnsi="Times New Roman" w:cs="Times New Roman"/>
          <w:sz w:val="20"/>
        </w:rPr>
        <w:t>.</w:t>
      </w:r>
    </w:p>
    <w:p w:rsidR="00457B29" w:rsidRPr="009A04BC" w:rsidRDefault="00F37BF7" w:rsidP="00062257">
      <w:pPr>
        <w:pStyle w:val="ConsPlusNormal"/>
        <w:ind w:firstLine="540"/>
        <w:jc w:val="both"/>
        <w:rPr>
          <w:rFonts w:ascii="Times New Roman" w:hAnsi="Times New Roman" w:cs="Times New Roman"/>
          <w:sz w:val="20"/>
        </w:rPr>
      </w:pPr>
      <w:r w:rsidRPr="009A04BC">
        <w:rPr>
          <w:rFonts w:ascii="Times New Roman" w:hAnsi="Times New Roman" w:cs="Times New Roman"/>
          <w:sz w:val="20"/>
        </w:rPr>
        <w:t>1</w:t>
      </w:r>
      <w:r w:rsidR="00A40C71">
        <w:rPr>
          <w:rFonts w:ascii="Times New Roman" w:hAnsi="Times New Roman" w:cs="Times New Roman"/>
          <w:sz w:val="20"/>
        </w:rPr>
        <w:t>2</w:t>
      </w:r>
      <w:r w:rsidRPr="009A04BC">
        <w:rPr>
          <w:rFonts w:ascii="Times New Roman" w:hAnsi="Times New Roman" w:cs="Times New Roman"/>
          <w:sz w:val="20"/>
        </w:rPr>
        <w:t xml:space="preserve">. </w:t>
      </w:r>
      <w:r w:rsidR="00454F79">
        <w:rPr>
          <w:rFonts w:ascii="Times New Roman" w:hAnsi="Times New Roman" w:cs="Times New Roman"/>
          <w:sz w:val="20"/>
        </w:rPr>
        <w:t xml:space="preserve">Абонент </w:t>
      </w:r>
      <w:r w:rsidRPr="009A04BC">
        <w:rPr>
          <w:rFonts w:ascii="Times New Roman" w:hAnsi="Times New Roman" w:cs="Times New Roman"/>
          <w:sz w:val="20"/>
        </w:rPr>
        <w:t>обязан:</w:t>
      </w:r>
    </w:p>
    <w:p w:rsidR="00F37BF7" w:rsidRPr="00D1232D" w:rsidRDefault="00F37BF7">
      <w:pPr>
        <w:pStyle w:val="ConsPlusNormal"/>
        <w:ind w:firstLine="540"/>
        <w:jc w:val="both"/>
        <w:rPr>
          <w:rFonts w:ascii="Times New Roman" w:hAnsi="Times New Roman" w:cs="Times New Roman"/>
          <w:sz w:val="20"/>
        </w:rPr>
      </w:pPr>
      <w:r w:rsidRPr="00D1232D">
        <w:rPr>
          <w:rFonts w:ascii="Times New Roman" w:hAnsi="Times New Roman" w:cs="Times New Roman"/>
          <w:sz w:val="20"/>
        </w:rPr>
        <w:t>а) обеспечивать эксплуатацию водопроводных</w:t>
      </w:r>
      <w:r w:rsidR="009A04BC">
        <w:rPr>
          <w:rFonts w:ascii="Times New Roman" w:hAnsi="Times New Roman" w:cs="Times New Roman"/>
          <w:sz w:val="20"/>
        </w:rPr>
        <w:t xml:space="preserve"> и канализационных</w:t>
      </w:r>
      <w:r w:rsidRPr="00D1232D">
        <w:rPr>
          <w:rFonts w:ascii="Times New Roman" w:hAnsi="Times New Roman" w:cs="Times New Roman"/>
          <w:sz w:val="20"/>
        </w:rPr>
        <w:t xml:space="preserve"> сетей, принадлежащих ему на праве собственности или на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8D786C" w:rsidRPr="008D786C" w:rsidRDefault="008D786C" w:rsidP="008D786C">
      <w:pPr>
        <w:spacing w:after="0" w:line="240" w:lineRule="auto"/>
        <w:ind w:firstLine="34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roofErr w:type="gramStart"/>
      <w:r w:rsidRPr="008D786C">
        <w:rPr>
          <w:rFonts w:ascii="Times New Roman" w:eastAsia="Times New Roman" w:hAnsi="Times New Roman" w:cs="Times New Roman"/>
          <w:sz w:val="20"/>
          <w:szCs w:val="20"/>
          <w:lang w:eastAsia="ru-RU"/>
        </w:rPr>
        <w:t>б) обеспечивать сохранность пломб и знаков поверки на приборах учета, узлах учета</w:t>
      </w:r>
      <w:r w:rsidRPr="00F20A6D">
        <w:rPr>
          <w:rFonts w:ascii="Times New Roman" w:eastAsia="Times New Roman" w:hAnsi="Times New Roman" w:cs="Times New Roman"/>
          <w:sz w:val="20"/>
          <w:szCs w:val="20"/>
          <w:lang w:eastAsia="ru-RU"/>
        </w:rPr>
        <w:t xml:space="preserve">,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w:t>
      </w:r>
      <w:r w:rsidRPr="008D786C">
        <w:rPr>
          <w:rFonts w:ascii="Times New Roman" w:eastAsia="Times New Roman" w:hAnsi="Times New Roman" w:cs="Times New Roman"/>
          <w:sz w:val="20"/>
          <w:szCs w:val="20"/>
          <w:lang w:eastAsia="ru-RU"/>
        </w:rPr>
        <w:t xml:space="preserve">помещении, где расположен узел учета холодной воды (не менее +5° С), обеспечивать защиту такого помещения от несанкционированного проникновения, попадания грунтовых, талых и </w:t>
      </w:r>
      <w:r w:rsidRPr="008D786C">
        <w:rPr>
          <w:rFonts w:ascii="Times New Roman" w:eastAsia="Times New Roman" w:hAnsi="Times New Roman" w:cs="Times New Roman"/>
          <w:sz w:val="20"/>
          <w:szCs w:val="20"/>
          <w:lang w:eastAsia="ru-RU"/>
        </w:rPr>
        <w:lastRenderedPageBreak/>
        <w:t>дождевых вод, вредных химических веществ, гидроизоляцию помещения</w:t>
      </w:r>
      <w:proofErr w:type="gramEnd"/>
      <w:r w:rsidRPr="008D786C">
        <w:rPr>
          <w:rFonts w:ascii="Times New Roman" w:eastAsia="Times New Roman" w:hAnsi="Times New Roman" w:cs="Times New Roman"/>
          <w:sz w:val="20"/>
          <w:szCs w:val="20"/>
          <w:lang w:eastAsia="ru-RU"/>
        </w:rPr>
        <w:t>, где расположен узел учета холодной воды, и помещений, где проходят водопроводные сети, от иных помещений, содержать указанные помещения в чистоте, а также не допускать хранения предметов, препятствующих доступу к узлам и приборам учета холодной воды и сточных вод, механических, химических, электромагнитных или иных воздействий, которые могут искажать показания приборов учета;</w:t>
      </w:r>
    </w:p>
    <w:p w:rsidR="00910597" w:rsidRPr="009A04BC" w:rsidRDefault="00910597" w:rsidP="009A04BC">
      <w:pPr>
        <w:pStyle w:val="ConsPlusNormal"/>
        <w:shd w:val="clear" w:color="auto" w:fill="FFFFFF" w:themeFill="background1"/>
        <w:ind w:firstLine="540"/>
        <w:jc w:val="both"/>
        <w:rPr>
          <w:rFonts w:ascii="Times New Roman" w:hAnsi="Times New Roman" w:cs="Times New Roman"/>
          <w:sz w:val="20"/>
        </w:rPr>
      </w:pPr>
      <w:r w:rsidRPr="009A04BC">
        <w:rPr>
          <w:rFonts w:ascii="Times New Roman" w:hAnsi="Times New Roman" w:cs="Times New Roman"/>
          <w:sz w:val="20"/>
        </w:rPr>
        <w:t xml:space="preserve">в) </w:t>
      </w:r>
      <w:r w:rsidR="009A04BC" w:rsidRPr="009A04BC">
        <w:rPr>
          <w:rFonts w:ascii="Times New Roman" w:hAnsi="Times New Roman" w:cs="Times New Roman"/>
          <w:sz w:val="20"/>
        </w:rPr>
        <w:t xml:space="preserve">обеспечивать учет получаемой холодной воды и отводимых сточных вод в порядке, </w:t>
      </w:r>
      <w:r w:rsidR="009A04BC" w:rsidRPr="00F20A6D">
        <w:rPr>
          <w:rFonts w:ascii="Times New Roman" w:hAnsi="Times New Roman" w:cs="Times New Roman"/>
          <w:sz w:val="20"/>
        </w:rPr>
        <w:t xml:space="preserve">установленном </w:t>
      </w:r>
      <w:hyperlink r:id="rId13" w:history="1">
        <w:r w:rsidR="009A04BC" w:rsidRPr="000C105A">
          <w:rPr>
            <w:rFonts w:ascii="Times New Roman" w:hAnsi="Times New Roman" w:cs="Times New Roman"/>
            <w:sz w:val="20"/>
          </w:rPr>
          <w:t>разделом V</w:t>
        </w:r>
      </w:hyperlink>
      <w:r w:rsidR="009A04BC" w:rsidRPr="000C105A">
        <w:rPr>
          <w:rFonts w:ascii="Times New Roman" w:hAnsi="Times New Roman" w:cs="Times New Roman"/>
          <w:sz w:val="20"/>
        </w:rPr>
        <w:t xml:space="preserve"> настоящего договора, и в соответствии с</w:t>
      </w:r>
      <w:r w:rsidR="009A04BC" w:rsidRPr="000C105A">
        <w:rPr>
          <w:rFonts w:ascii="Times New Roman" w:hAnsi="Times New Roman" w:cs="Times New Roman"/>
          <w:color w:val="FF0000"/>
          <w:sz w:val="20"/>
        </w:rPr>
        <w:t xml:space="preserve"> </w:t>
      </w:r>
      <w:r w:rsidR="009A04BC" w:rsidRPr="000C105A">
        <w:rPr>
          <w:rFonts w:ascii="Times New Roman" w:hAnsi="Times New Roman" w:cs="Times New Roman"/>
          <w:sz w:val="20"/>
        </w:rPr>
        <w:t>Постановлением Пр</w:t>
      </w:r>
      <w:r w:rsidR="008D786C" w:rsidRPr="000C105A">
        <w:rPr>
          <w:rFonts w:ascii="Times New Roman" w:hAnsi="Times New Roman" w:cs="Times New Roman"/>
          <w:sz w:val="20"/>
        </w:rPr>
        <w:t>авительства №354 от 06.05.2011</w:t>
      </w:r>
      <w:r w:rsidR="00CC294A" w:rsidRPr="000C105A">
        <w:rPr>
          <w:rFonts w:ascii="Times New Roman" w:hAnsi="Times New Roman" w:cs="Times New Roman"/>
          <w:sz w:val="20"/>
        </w:rPr>
        <w:t xml:space="preserve"> и ежемесячно передават</w:t>
      </w:r>
      <w:r w:rsidR="00CC294A">
        <w:rPr>
          <w:rFonts w:ascii="Times New Roman" w:hAnsi="Times New Roman" w:cs="Times New Roman"/>
          <w:sz w:val="20"/>
        </w:rPr>
        <w:t>ь показания приборов учета</w:t>
      </w:r>
      <w:r w:rsidR="009A04BC" w:rsidRPr="009A04BC">
        <w:rPr>
          <w:rFonts w:ascii="Times New Roman" w:hAnsi="Times New Roman" w:cs="Times New Roman"/>
          <w:sz w:val="20"/>
        </w:rPr>
        <w:t>;</w:t>
      </w:r>
    </w:p>
    <w:p w:rsidR="00F37BF7" w:rsidRPr="008D786C" w:rsidRDefault="008D786C" w:rsidP="008D786C">
      <w:pPr>
        <w:pStyle w:val="aff"/>
        <w:widowControl w:val="0"/>
        <w:tabs>
          <w:tab w:val="left" w:pos="0"/>
        </w:tabs>
        <w:autoSpaceDE w:val="0"/>
        <w:autoSpaceDN w:val="0"/>
        <w:adjustRightInd w:val="0"/>
        <w:ind w:left="0" w:firstLine="567"/>
        <w:contextualSpacing/>
        <w:jc w:val="both"/>
        <w:rPr>
          <w:rFonts w:eastAsia="Calibri"/>
        </w:rPr>
      </w:pPr>
      <w:r>
        <w:t>г)</w:t>
      </w:r>
      <w:r w:rsidR="008C7EE3">
        <w:t xml:space="preserve"> </w:t>
      </w:r>
      <w:r>
        <w:t>обеспечи</w:t>
      </w:r>
      <w:r w:rsidR="00F20A6D">
        <w:t>ва</w:t>
      </w:r>
      <w:r>
        <w:t xml:space="preserve">ть </w:t>
      </w:r>
      <w:r w:rsidRPr="00856C84">
        <w:rPr>
          <w:rFonts w:eastAsia="Calibri"/>
        </w:rPr>
        <w:t>установ</w:t>
      </w:r>
      <w:r>
        <w:rPr>
          <w:rFonts w:eastAsia="Calibri"/>
        </w:rPr>
        <w:t xml:space="preserve">ку </w:t>
      </w:r>
      <w:r w:rsidRPr="00856C84">
        <w:rPr>
          <w:rFonts w:eastAsia="Calibri"/>
        </w:rPr>
        <w:t>прибор</w:t>
      </w:r>
      <w:r w:rsidR="008C7EE3">
        <w:rPr>
          <w:rFonts w:eastAsia="Calibri"/>
        </w:rPr>
        <w:t>а</w:t>
      </w:r>
      <w:r w:rsidRPr="00856C84">
        <w:rPr>
          <w:rFonts w:eastAsia="Calibri"/>
        </w:rPr>
        <w:t xml:space="preserve"> учета холодной воды и прибор</w:t>
      </w:r>
      <w:r w:rsidR="008C7EE3">
        <w:rPr>
          <w:rFonts w:eastAsia="Calibri"/>
        </w:rPr>
        <w:t>а</w:t>
      </w:r>
      <w:r w:rsidRPr="00856C84">
        <w:rPr>
          <w:rFonts w:eastAsia="Calibri"/>
        </w:rPr>
        <w:t xml:space="preserve"> учета сточных вод на границах эксплуатационной ответственности или в ином месте, по согласованию с Гарантирующей организацией, в случае если установка таких приборов предусмотрена </w:t>
      </w:r>
      <w:hyperlink r:id="rId14" w:history="1">
        <w:r w:rsidRPr="00856C84">
          <w:rPr>
            <w:rFonts w:eastAsia="Calibri"/>
            <w:color w:val="000000"/>
          </w:rPr>
          <w:t>Правилами</w:t>
        </w:r>
      </w:hyperlink>
      <w:r w:rsidRPr="00856C84">
        <w:rPr>
          <w:rFonts w:eastAsia="Calibri"/>
        </w:rPr>
        <w:t xml:space="preserve"> холодного водоснабжения и водоотведения;</w:t>
      </w:r>
    </w:p>
    <w:p w:rsidR="00F37BF7" w:rsidRPr="00D1232D" w:rsidRDefault="00F37BF7">
      <w:pPr>
        <w:pStyle w:val="ConsPlusNormal"/>
        <w:ind w:firstLine="540"/>
        <w:jc w:val="both"/>
        <w:rPr>
          <w:rFonts w:ascii="Times New Roman" w:hAnsi="Times New Roman" w:cs="Times New Roman"/>
          <w:sz w:val="20"/>
        </w:rPr>
      </w:pPr>
      <w:r w:rsidRPr="00D1232D">
        <w:rPr>
          <w:rFonts w:ascii="Times New Roman" w:hAnsi="Times New Roman" w:cs="Times New Roman"/>
          <w:sz w:val="20"/>
        </w:rPr>
        <w:t>д) соблюдать установленный настоящим договором режим потребления холодной воды</w:t>
      </w:r>
      <w:r w:rsidR="008D786C">
        <w:rPr>
          <w:rFonts w:ascii="Times New Roman" w:hAnsi="Times New Roman" w:cs="Times New Roman"/>
          <w:sz w:val="20"/>
        </w:rPr>
        <w:t xml:space="preserve"> и режим водоотведения</w:t>
      </w:r>
      <w:r w:rsidRPr="00D1232D">
        <w:rPr>
          <w:rFonts w:ascii="Times New Roman" w:hAnsi="Times New Roman" w:cs="Times New Roman"/>
          <w:sz w:val="20"/>
        </w:rPr>
        <w:t>;</w:t>
      </w:r>
    </w:p>
    <w:p w:rsidR="00F37BF7" w:rsidRPr="00D1232D" w:rsidRDefault="00F37BF7">
      <w:pPr>
        <w:pStyle w:val="ConsPlusNormal"/>
        <w:ind w:firstLine="540"/>
        <w:jc w:val="both"/>
        <w:rPr>
          <w:rFonts w:ascii="Times New Roman" w:hAnsi="Times New Roman" w:cs="Times New Roman"/>
          <w:sz w:val="20"/>
        </w:rPr>
      </w:pPr>
      <w:r w:rsidRPr="00D1232D">
        <w:rPr>
          <w:rFonts w:ascii="Times New Roman" w:hAnsi="Times New Roman" w:cs="Times New Roman"/>
          <w:sz w:val="20"/>
        </w:rPr>
        <w:t>е) производить оплату по настоящему договору в порядке, размере и в сроки, которые определены настоящим договором;</w:t>
      </w:r>
    </w:p>
    <w:p w:rsidR="00F37BF7" w:rsidRPr="00D1232D" w:rsidRDefault="00191CC9">
      <w:pPr>
        <w:pStyle w:val="ConsPlusNormal"/>
        <w:ind w:firstLine="540"/>
        <w:jc w:val="both"/>
        <w:rPr>
          <w:rFonts w:ascii="Times New Roman" w:hAnsi="Times New Roman" w:cs="Times New Roman"/>
          <w:sz w:val="20"/>
        </w:rPr>
      </w:pPr>
      <w:r>
        <w:rPr>
          <w:rFonts w:ascii="Times New Roman" w:hAnsi="Times New Roman" w:cs="Times New Roman"/>
          <w:sz w:val="20"/>
        </w:rPr>
        <w:t xml:space="preserve">ж) </w:t>
      </w:r>
      <w:r w:rsidR="00F37BF7" w:rsidRPr="00D1232D">
        <w:rPr>
          <w:rFonts w:ascii="Times New Roman" w:hAnsi="Times New Roman" w:cs="Times New Roman"/>
          <w:sz w:val="20"/>
        </w:rPr>
        <w:t xml:space="preserve">обеспечивать беспрепятственный доступ представителей </w:t>
      </w:r>
      <w:r>
        <w:rPr>
          <w:rFonts w:ascii="Times New Roman" w:hAnsi="Times New Roman" w:cs="Times New Roman"/>
          <w:sz w:val="20"/>
        </w:rPr>
        <w:t>Гарантирующей организации</w:t>
      </w:r>
      <w:r w:rsidR="00F37BF7" w:rsidRPr="00D1232D">
        <w:rPr>
          <w:rFonts w:ascii="Times New Roman" w:hAnsi="Times New Roman" w:cs="Times New Roman"/>
          <w:sz w:val="20"/>
        </w:rPr>
        <w:t xml:space="preserve"> или по ее указанию представителям иной организации к водопроводным</w:t>
      </w:r>
      <w:r w:rsidR="009A04BC">
        <w:rPr>
          <w:rFonts w:ascii="Times New Roman" w:hAnsi="Times New Roman" w:cs="Times New Roman"/>
          <w:sz w:val="20"/>
        </w:rPr>
        <w:t xml:space="preserve"> и канализационным</w:t>
      </w:r>
      <w:r w:rsidR="00F37BF7" w:rsidRPr="00D1232D">
        <w:rPr>
          <w:rFonts w:ascii="Times New Roman" w:hAnsi="Times New Roman" w:cs="Times New Roman"/>
          <w:sz w:val="20"/>
        </w:rPr>
        <w:t xml:space="preserve"> сетям, приборам учета в порядке и случаях, которые предусмотрены </w:t>
      </w:r>
      <w:hyperlink w:anchor="P135" w:history="1">
        <w:r w:rsidR="00F37BF7" w:rsidRPr="000C105A">
          <w:rPr>
            <w:rFonts w:ascii="Times New Roman" w:hAnsi="Times New Roman" w:cs="Times New Roman"/>
            <w:sz w:val="20"/>
          </w:rPr>
          <w:t>разделом VI</w:t>
        </w:r>
      </w:hyperlink>
      <w:r w:rsidR="00F37BF7" w:rsidRPr="000C105A">
        <w:rPr>
          <w:rFonts w:ascii="Times New Roman" w:hAnsi="Times New Roman" w:cs="Times New Roman"/>
          <w:sz w:val="20"/>
        </w:rPr>
        <w:t xml:space="preserve"> настоящего договора;</w:t>
      </w:r>
    </w:p>
    <w:p w:rsidR="00E248C4" w:rsidRPr="004328A8" w:rsidRDefault="00E248C4" w:rsidP="00D1232D">
      <w:pPr>
        <w:pStyle w:val="12"/>
        <w:ind w:firstLine="540"/>
        <w:jc w:val="both"/>
      </w:pPr>
      <w:r w:rsidRPr="004328A8">
        <w:t>з) обеспечить работоспособность и соблюдение требований к эксплуатации установленных приборов учета, их исправность и целостность пломб на приборах учета, а также сохранность установленных приборов учета в течение всего срока действия настоящего договора;</w:t>
      </w:r>
    </w:p>
    <w:p w:rsidR="00E248C4" w:rsidRDefault="00E248C4" w:rsidP="00D1232D">
      <w:pPr>
        <w:pStyle w:val="12"/>
        <w:ind w:firstLine="540"/>
        <w:jc w:val="both"/>
      </w:pPr>
      <w:r w:rsidRPr="00D1232D">
        <w:t>и) обеспечить за свой счёт ремонт или замену узла учёта и (или) приборов учета при их повреждении, поверку приборов учета;</w:t>
      </w:r>
    </w:p>
    <w:p w:rsidR="007F5705" w:rsidRPr="00D1232D" w:rsidRDefault="007F5705" w:rsidP="007F5705">
      <w:pPr>
        <w:pStyle w:val="12"/>
        <w:ind w:firstLine="540"/>
        <w:jc w:val="both"/>
      </w:pPr>
      <w:proofErr w:type="gramStart"/>
      <w:r>
        <w:t xml:space="preserve">к) при отсутствии индивидуального прибора учета в домовладении уведомлять Гарантирующую организацию о целях потребления услуг </w:t>
      </w:r>
      <w:r w:rsidRPr="00D1232D">
        <w:t>холодного водоснабжения и водоотведения</w:t>
      </w:r>
      <w:r>
        <w:t xml:space="preserve"> при использовании земельного участка и расположенных на нем надворных построек (приготовление пищи,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w:t>
      </w:r>
      <w:proofErr w:type="gramEnd"/>
    </w:p>
    <w:p w:rsidR="00F37BF7" w:rsidRPr="00F20A6D" w:rsidRDefault="007F5705">
      <w:pPr>
        <w:pStyle w:val="ConsPlusNormal"/>
        <w:ind w:firstLine="540"/>
        <w:jc w:val="both"/>
        <w:rPr>
          <w:rFonts w:ascii="Times New Roman" w:hAnsi="Times New Roman" w:cs="Times New Roman"/>
          <w:sz w:val="20"/>
        </w:rPr>
      </w:pPr>
      <w:r>
        <w:rPr>
          <w:rFonts w:ascii="Times New Roman" w:hAnsi="Times New Roman" w:cs="Times New Roman"/>
          <w:sz w:val="20"/>
        </w:rPr>
        <w:t>л</w:t>
      </w:r>
      <w:r w:rsidR="00F37BF7" w:rsidRPr="00F20A6D">
        <w:rPr>
          <w:rFonts w:ascii="Times New Roman" w:hAnsi="Times New Roman" w:cs="Times New Roman"/>
          <w:sz w:val="20"/>
        </w:rPr>
        <w:t>) содержать в исправном состоянии системы и средства противопожарного водоснабжения</w:t>
      </w:r>
      <w:r w:rsidR="009A04BC" w:rsidRPr="00F20A6D">
        <w:rPr>
          <w:rFonts w:ascii="Times New Roman" w:hAnsi="Times New Roman" w:cs="Times New Roman"/>
          <w:sz w:val="20"/>
        </w:rPr>
        <w:t xml:space="preserve"> (в случае наличия)</w:t>
      </w:r>
      <w:r w:rsidR="00F37BF7" w:rsidRPr="00F20A6D">
        <w:rPr>
          <w:rFonts w:ascii="Times New Roman" w:hAnsi="Times New Roman" w:cs="Times New Roman"/>
          <w:sz w:val="20"/>
        </w:rPr>
        <w:t xml:space="preserve">, принадлежащие </w:t>
      </w:r>
      <w:r w:rsidR="00E27393" w:rsidRPr="00F20A6D">
        <w:rPr>
          <w:rFonts w:ascii="Times New Roman" w:hAnsi="Times New Roman" w:cs="Times New Roman"/>
          <w:sz w:val="20"/>
        </w:rPr>
        <w:t>Абоне</w:t>
      </w:r>
      <w:r w:rsidR="004328A8">
        <w:rPr>
          <w:rFonts w:ascii="Times New Roman" w:hAnsi="Times New Roman" w:cs="Times New Roman"/>
          <w:sz w:val="20"/>
        </w:rPr>
        <w:t>н</w:t>
      </w:r>
      <w:r w:rsidR="00E27393" w:rsidRPr="00F20A6D">
        <w:rPr>
          <w:rFonts w:ascii="Times New Roman" w:hAnsi="Times New Roman" w:cs="Times New Roman"/>
          <w:sz w:val="20"/>
        </w:rPr>
        <w:t>ту</w:t>
      </w:r>
      <w:r w:rsidR="00F37BF7" w:rsidRPr="00F20A6D">
        <w:rPr>
          <w:rFonts w:ascii="Times New Roman" w:hAnsi="Times New Roman" w:cs="Times New Roman"/>
          <w:sz w:val="20"/>
        </w:rPr>
        <w:t xml:space="preserve">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устанавливать соответствующие указатели согласно требованиям норм противопожарной безопасности;</w:t>
      </w:r>
    </w:p>
    <w:p w:rsidR="000F2658" w:rsidRDefault="007F5705" w:rsidP="000F2658">
      <w:pPr>
        <w:pStyle w:val="ConsPlusNormal"/>
        <w:ind w:firstLine="540"/>
        <w:jc w:val="both"/>
        <w:rPr>
          <w:rFonts w:ascii="Times New Roman" w:hAnsi="Times New Roman" w:cs="Times New Roman"/>
          <w:sz w:val="20"/>
        </w:rPr>
      </w:pPr>
      <w:proofErr w:type="gramStart"/>
      <w:r>
        <w:rPr>
          <w:rFonts w:ascii="Times New Roman" w:hAnsi="Times New Roman" w:cs="Times New Roman"/>
          <w:sz w:val="20"/>
        </w:rPr>
        <w:t>м</w:t>
      </w:r>
      <w:r w:rsidR="00F37BF7" w:rsidRPr="00D1232D">
        <w:rPr>
          <w:rFonts w:ascii="Times New Roman" w:hAnsi="Times New Roman" w:cs="Times New Roman"/>
          <w:sz w:val="20"/>
        </w:rPr>
        <w:t xml:space="preserve">) уведомлять </w:t>
      </w:r>
      <w:r w:rsidR="00E27393">
        <w:rPr>
          <w:rFonts w:ascii="Times New Roman" w:hAnsi="Times New Roman" w:cs="Times New Roman"/>
          <w:sz w:val="20"/>
        </w:rPr>
        <w:t>Гарантирующую организацию</w:t>
      </w:r>
      <w:r w:rsidR="00F37BF7" w:rsidRPr="00D1232D">
        <w:rPr>
          <w:rFonts w:ascii="Times New Roman" w:hAnsi="Times New Roman" w:cs="Times New Roman"/>
          <w:sz w:val="20"/>
        </w:rPr>
        <w:t xml:space="preserve"> в случае передачи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в порядке, </w:t>
      </w:r>
      <w:r w:rsidR="00F37BF7" w:rsidRPr="000C105A">
        <w:rPr>
          <w:rFonts w:ascii="Times New Roman" w:hAnsi="Times New Roman" w:cs="Times New Roman"/>
          <w:sz w:val="20"/>
        </w:rPr>
        <w:t xml:space="preserve">установленном </w:t>
      </w:r>
      <w:hyperlink w:anchor="P173" w:history="1">
        <w:r w:rsidR="00F37BF7" w:rsidRPr="000C105A">
          <w:rPr>
            <w:rFonts w:ascii="Times New Roman" w:hAnsi="Times New Roman" w:cs="Times New Roman"/>
            <w:sz w:val="20"/>
          </w:rPr>
          <w:t>разделом IX</w:t>
        </w:r>
      </w:hyperlink>
      <w:r w:rsidR="00F37BF7" w:rsidRPr="000C105A">
        <w:rPr>
          <w:rFonts w:ascii="Times New Roman" w:hAnsi="Times New Roman" w:cs="Times New Roman"/>
          <w:sz w:val="20"/>
        </w:rPr>
        <w:t xml:space="preserve"> настоящего</w:t>
      </w:r>
      <w:r w:rsidR="00F37BF7" w:rsidRPr="00D1232D">
        <w:rPr>
          <w:rFonts w:ascii="Times New Roman" w:hAnsi="Times New Roman" w:cs="Times New Roman"/>
          <w:sz w:val="20"/>
        </w:rPr>
        <w:t xml:space="preserve"> договора;</w:t>
      </w:r>
      <w:proofErr w:type="gramEnd"/>
    </w:p>
    <w:p w:rsidR="000F2658" w:rsidRPr="00D1232D" w:rsidRDefault="000F2658" w:rsidP="000F2658">
      <w:pPr>
        <w:pStyle w:val="ConsPlusNormal"/>
        <w:ind w:firstLine="540"/>
        <w:jc w:val="both"/>
        <w:rPr>
          <w:rFonts w:ascii="Times New Roman" w:hAnsi="Times New Roman" w:cs="Times New Roman"/>
          <w:sz w:val="20"/>
        </w:rPr>
      </w:pPr>
      <w:r>
        <w:rPr>
          <w:rFonts w:ascii="Times New Roman" w:hAnsi="Times New Roman" w:cs="Times New Roman"/>
          <w:sz w:val="20"/>
        </w:rPr>
        <w:t>н</w:t>
      </w:r>
      <w:r w:rsidRPr="00D1232D">
        <w:rPr>
          <w:rFonts w:ascii="Times New Roman" w:hAnsi="Times New Roman" w:cs="Times New Roman"/>
          <w:sz w:val="20"/>
        </w:rPr>
        <w:t xml:space="preserve">) </w:t>
      </w:r>
      <w:r w:rsidRPr="000F2658">
        <w:rPr>
          <w:rFonts w:ascii="Times New Roman" w:hAnsi="Times New Roman" w:cs="Times New Roman"/>
          <w:sz w:val="20"/>
        </w:rPr>
        <w:t xml:space="preserve">информировать </w:t>
      </w:r>
      <w:r>
        <w:rPr>
          <w:rFonts w:ascii="Times New Roman" w:hAnsi="Times New Roman" w:cs="Times New Roman"/>
          <w:sz w:val="20"/>
        </w:rPr>
        <w:t>Гарантирующую организацию</w:t>
      </w:r>
      <w:r w:rsidRPr="00D1232D">
        <w:rPr>
          <w:rFonts w:ascii="Times New Roman" w:hAnsi="Times New Roman" w:cs="Times New Roman"/>
          <w:sz w:val="20"/>
        </w:rPr>
        <w:t xml:space="preserve"> </w:t>
      </w:r>
      <w:r w:rsidRPr="000F2658">
        <w:rPr>
          <w:rFonts w:ascii="Times New Roman" w:hAnsi="Times New Roman" w:cs="Times New Roman"/>
          <w:sz w:val="20"/>
        </w:rPr>
        <w:t>способом, подтверждающим факт и дату получения такой информации, об увеличении или уменьшении числа граждан, проживающих (в том числе временно) в жилом помещении потребителя, в случае, если жилое помещение потребителя не оборудовано прибором учета, не позднее 5 рабочих дней со дня произошедших изменений;</w:t>
      </w:r>
    </w:p>
    <w:p w:rsidR="00F37BF7" w:rsidRPr="00D1232D" w:rsidRDefault="000F2658">
      <w:pPr>
        <w:pStyle w:val="ConsPlusNormal"/>
        <w:ind w:firstLine="540"/>
        <w:jc w:val="both"/>
        <w:rPr>
          <w:rFonts w:ascii="Times New Roman" w:hAnsi="Times New Roman" w:cs="Times New Roman"/>
          <w:sz w:val="20"/>
        </w:rPr>
      </w:pPr>
      <w:r>
        <w:rPr>
          <w:rFonts w:ascii="Times New Roman" w:hAnsi="Times New Roman" w:cs="Times New Roman"/>
          <w:sz w:val="20"/>
        </w:rPr>
        <w:t>о</w:t>
      </w:r>
      <w:r w:rsidR="00F37BF7" w:rsidRPr="00D1232D">
        <w:rPr>
          <w:rFonts w:ascii="Times New Roman" w:hAnsi="Times New Roman" w:cs="Times New Roman"/>
          <w:sz w:val="20"/>
        </w:rPr>
        <w:t xml:space="preserve">) </w:t>
      </w:r>
      <w:r w:rsidR="00E248C4" w:rsidRPr="00D1232D">
        <w:rPr>
          <w:rFonts w:ascii="Times New Roman" w:hAnsi="Times New Roman" w:cs="Times New Roman"/>
          <w:sz w:val="20"/>
        </w:rPr>
        <w:t xml:space="preserve">незамедлительно сообщать в </w:t>
      </w:r>
      <w:r w:rsidR="00E27393">
        <w:rPr>
          <w:rFonts w:ascii="Times New Roman" w:hAnsi="Times New Roman" w:cs="Times New Roman"/>
          <w:sz w:val="20"/>
        </w:rPr>
        <w:t>Гарантирующую организацию</w:t>
      </w:r>
      <w:r w:rsidR="00E248C4" w:rsidRPr="00D1232D">
        <w:rPr>
          <w:rFonts w:ascii="Times New Roman" w:hAnsi="Times New Roman" w:cs="Times New Roman"/>
          <w:sz w:val="20"/>
        </w:rPr>
        <w:t xml:space="preserve"> обо всех повреждениях или неисправностях на водопроводных и канализационных сетях, сооружениях и устройствах, приборах учета, о нарушении целостности пломб и нарушениях работы централизованных систем холодного водоснабжения и водоотведения, которые могут оказать негативное воздействие на работу централизованной системы водоотведения и причинить вред окружающей среде;</w:t>
      </w:r>
    </w:p>
    <w:p w:rsidR="00F37BF7" w:rsidRPr="00990BF1" w:rsidRDefault="000F2658">
      <w:pPr>
        <w:pStyle w:val="ConsPlusNormal"/>
        <w:ind w:firstLine="540"/>
        <w:jc w:val="both"/>
        <w:rPr>
          <w:rFonts w:ascii="Times New Roman" w:hAnsi="Times New Roman" w:cs="Times New Roman"/>
          <w:sz w:val="20"/>
        </w:rPr>
      </w:pPr>
      <w:r>
        <w:rPr>
          <w:rFonts w:ascii="Times New Roman" w:hAnsi="Times New Roman" w:cs="Times New Roman"/>
          <w:sz w:val="20"/>
        </w:rPr>
        <w:t>п</w:t>
      </w:r>
      <w:r w:rsidR="00F37BF7" w:rsidRPr="00990BF1">
        <w:rPr>
          <w:rFonts w:ascii="Times New Roman" w:hAnsi="Times New Roman" w:cs="Times New Roman"/>
          <w:sz w:val="20"/>
        </w:rPr>
        <w:t xml:space="preserve">) обеспечивать в сроки, установленные законодательством Российской Федерации, ликвидацию повреждения или неисправности водопроводных </w:t>
      </w:r>
      <w:r w:rsidR="00474B9D">
        <w:rPr>
          <w:rFonts w:ascii="Times New Roman" w:hAnsi="Times New Roman" w:cs="Times New Roman"/>
          <w:sz w:val="20"/>
        </w:rPr>
        <w:t xml:space="preserve">и канализационных </w:t>
      </w:r>
      <w:r w:rsidR="00F37BF7" w:rsidRPr="00990BF1">
        <w:rPr>
          <w:rFonts w:ascii="Times New Roman" w:hAnsi="Times New Roman" w:cs="Times New Roman"/>
          <w:sz w:val="20"/>
        </w:rPr>
        <w:t xml:space="preserve">сетей, принадлежащих </w:t>
      </w:r>
      <w:r w:rsidR="00990BF1" w:rsidRPr="00990BF1">
        <w:rPr>
          <w:rFonts w:ascii="Times New Roman" w:hAnsi="Times New Roman" w:cs="Times New Roman"/>
          <w:sz w:val="20"/>
        </w:rPr>
        <w:t>Абоненту</w:t>
      </w:r>
      <w:r w:rsidR="00F37BF7" w:rsidRPr="00990BF1">
        <w:rPr>
          <w:rFonts w:ascii="Times New Roman" w:hAnsi="Times New Roman" w:cs="Times New Roman"/>
          <w:sz w:val="20"/>
        </w:rPr>
        <w:t xml:space="preserve"> на праве собственности или на ином законном основании и (или) находящихся в границах его эксплуатационной ответственности, и устранять последствия таких повреждений или неисправностей;</w:t>
      </w:r>
    </w:p>
    <w:p w:rsidR="00F37BF7" w:rsidRPr="000C105A" w:rsidRDefault="000F2658">
      <w:pPr>
        <w:pStyle w:val="ConsPlusNormal"/>
        <w:ind w:firstLine="540"/>
        <w:jc w:val="both"/>
        <w:rPr>
          <w:rFonts w:ascii="Times New Roman" w:hAnsi="Times New Roman" w:cs="Times New Roman"/>
          <w:sz w:val="20"/>
        </w:rPr>
      </w:pPr>
      <w:r>
        <w:rPr>
          <w:rFonts w:ascii="Times New Roman" w:hAnsi="Times New Roman" w:cs="Times New Roman"/>
          <w:sz w:val="20"/>
        </w:rPr>
        <w:t>р</w:t>
      </w:r>
      <w:r w:rsidR="00F37BF7" w:rsidRPr="00D1232D">
        <w:rPr>
          <w:rFonts w:ascii="Times New Roman" w:hAnsi="Times New Roman" w:cs="Times New Roman"/>
          <w:sz w:val="20"/>
        </w:rPr>
        <w:t xml:space="preserve">) предоставлять иным абонентам и транзитным организациям возможность подключения (технологического присоединения) к водопроводным </w:t>
      </w:r>
      <w:r w:rsidR="00E27393">
        <w:rPr>
          <w:rFonts w:ascii="Times New Roman" w:hAnsi="Times New Roman" w:cs="Times New Roman"/>
          <w:sz w:val="20"/>
        </w:rPr>
        <w:t xml:space="preserve">и канализационным </w:t>
      </w:r>
      <w:r w:rsidR="00F37BF7" w:rsidRPr="00D1232D">
        <w:rPr>
          <w:rFonts w:ascii="Times New Roman" w:hAnsi="Times New Roman" w:cs="Times New Roman"/>
          <w:sz w:val="20"/>
        </w:rPr>
        <w:t xml:space="preserve">сетям, сооружениям и устройствам, принадлежащим </w:t>
      </w:r>
      <w:r w:rsidR="00E27393">
        <w:rPr>
          <w:rFonts w:ascii="Times New Roman" w:hAnsi="Times New Roman" w:cs="Times New Roman"/>
          <w:sz w:val="20"/>
        </w:rPr>
        <w:t>Абоненту</w:t>
      </w:r>
      <w:r w:rsidR="00F37BF7" w:rsidRPr="00D1232D">
        <w:rPr>
          <w:rFonts w:ascii="Times New Roman" w:hAnsi="Times New Roman" w:cs="Times New Roman"/>
          <w:sz w:val="20"/>
        </w:rPr>
        <w:t xml:space="preserve"> на законном основании, </w:t>
      </w:r>
      <w:r w:rsidR="00F37BF7" w:rsidRPr="000C105A">
        <w:rPr>
          <w:rFonts w:ascii="Times New Roman" w:hAnsi="Times New Roman" w:cs="Times New Roman"/>
          <w:sz w:val="20"/>
        </w:rPr>
        <w:t xml:space="preserve">только при наличии согласия </w:t>
      </w:r>
      <w:r w:rsidR="00E27393" w:rsidRPr="000C105A">
        <w:rPr>
          <w:rFonts w:ascii="Times New Roman" w:hAnsi="Times New Roman" w:cs="Times New Roman"/>
          <w:sz w:val="20"/>
        </w:rPr>
        <w:t>Гарантирующей организации</w:t>
      </w:r>
      <w:r w:rsidR="00F37BF7" w:rsidRPr="000C105A">
        <w:rPr>
          <w:rFonts w:ascii="Times New Roman" w:hAnsi="Times New Roman" w:cs="Times New Roman"/>
          <w:sz w:val="20"/>
        </w:rPr>
        <w:t>;</w:t>
      </w:r>
    </w:p>
    <w:p w:rsidR="00F37BF7" w:rsidRPr="00D1232D" w:rsidRDefault="000F2658">
      <w:pPr>
        <w:pStyle w:val="ConsPlusNormal"/>
        <w:ind w:firstLine="540"/>
        <w:jc w:val="both"/>
        <w:rPr>
          <w:rFonts w:ascii="Times New Roman" w:hAnsi="Times New Roman" w:cs="Times New Roman"/>
          <w:sz w:val="20"/>
        </w:rPr>
      </w:pPr>
      <w:r>
        <w:rPr>
          <w:rFonts w:ascii="Times New Roman" w:hAnsi="Times New Roman" w:cs="Times New Roman"/>
          <w:sz w:val="20"/>
        </w:rPr>
        <w:t>с</w:t>
      </w:r>
      <w:r w:rsidR="00F37BF7" w:rsidRPr="00D1232D">
        <w:rPr>
          <w:rFonts w:ascii="Times New Roman" w:hAnsi="Times New Roman" w:cs="Times New Roman"/>
          <w:sz w:val="20"/>
        </w:rPr>
        <w:t>) не создавать препятствий для водоснабжения</w:t>
      </w:r>
      <w:r w:rsidR="00E27393">
        <w:rPr>
          <w:rFonts w:ascii="Times New Roman" w:hAnsi="Times New Roman" w:cs="Times New Roman"/>
          <w:sz w:val="20"/>
        </w:rPr>
        <w:t xml:space="preserve"> и водоотведения иных</w:t>
      </w:r>
      <w:r w:rsidR="00F37BF7" w:rsidRPr="00D1232D">
        <w:rPr>
          <w:rFonts w:ascii="Times New Roman" w:hAnsi="Times New Roman" w:cs="Times New Roman"/>
          <w:sz w:val="20"/>
        </w:rPr>
        <w:t xml:space="preserve"> абонентов и транзитных организаций, водопроводные</w:t>
      </w:r>
      <w:r w:rsidR="00E27393">
        <w:rPr>
          <w:rFonts w:ascii="Times New Roman" w:hAnsi="Times New Roman" w:cs="Times New Roman"/>
          <w:sz w:val="20"/>
        </w:rPr>
        <w:t xml:space="preserve"> и/или канализационные</w:t>
      </w:r>
      <w:r w:rsidR="00F37BF7" w:rsidRPr="00D1232D">
        <w:rPr>
          <w:rFonts w:ascii="Times New Roman" w:hAnsi="Times New Roman" w:cs="Times New Roman"/>
          <w:sz w:val="20"/>
        </w:rPr>
        <w:t xml:space="preserve"> сети которых присоединены к сетям </w:t>
      </w:r>
      <w:r w:rsidR="00E27393">
        <w:rPr>
          <w:rFonts w:ascii="Times New Roman" w:hAnsi="Times New Roman" w:cs="Times New Roman"/>
          <w:sz w:val="20"/>
        </w:rPr>
        <w:t>Абонента</w:t>
      </w:r>
      <w:r w:rsidR="00F37BF7" w:rsidRPr="00D1232D">
        <w:rPr>
          <w:rFonts w:ascii="Times New Roman" w:hAnsi="Times New Roman" w:cs="Times New Roman"/>
          <w:sz w:val="20"/>
        </w:rPr>
        <w:t>;</w:t>
      </w:r>
    </w:p>
    <w:p w:rsidR="00F37BF7" w:rsidRPr="00D1232D" w:rsidRDefault="000F2658">
      <w:pPr>
        <w:pStyle w:val="ConsPlusNormal"/>
        <w:ind w:firstLine="540"/>
        <w:jc w:val="both"/>
        <w:rPr>
          <w:rFonts w:ascii="Times New Roman" w:hAnsi="Times New Roman" w:cs="Times New Roman"/>
          <w:sz w:val="20"/>
        </w:rPr>
      </w:pPr>
      <w:r>
        <w:rPr>
          <w:rFonts w:ascii="Times New Roman" w:hAnsi="Times New Roman" w:cs="Times New Roman"/>
          <w:sz w:val="20"/>
        </w:rPr>
        <w:t>т</w:t>
      </w:r>
      <w:r w:rsidR="00F37BF7" w:rsidRPr="00D1232D">
        <w:rPr>
          <w:rFonts w:ascii="Times New Roman" w:hAnsi="Times New Roman" w:cs="Times New Roman"/>
          <w:sz w:val="20"/>
        </w:rPr>
        <w:t xml:space="preserve">) не допускать возведения построек, гаражей и стоянок транспортных средств, складирования материалов, мусора и </w:t>
      </w:r>
      <w:proofErr w:type="spellStart"/>
      <w:r w:rsidR="00F37BF7" w:rsidRPr="00D1232D">
        <w:rPr>
          <w:rFonts w:ascii="Times New Roman" w:hAnsi="Times New Roman" w:cs="Times New Roman"/>
          <w:sz w:val="20"/>
        </w:rPr>
        <w:t>древопосадок</w:t>
      </w:r>
      <w:proofErr w:type="spellEnd"/>
      <w:r w:rsidR="00F37BF7" w:rsidRPr="00D1232D">
        <w:rPr>
          <w:rFonts w:ascii="Times New Roman" w:hAnsi="Times New Roman" w:cs="Times New Roman"/>
          <w:sz w:val="20"/>
        </w:rPr>
        <w:t>, а также не осуществлять производство земляных работ в местах устройства централизованной системы водоснабжения</w:t>
      </w:r>
      <w:r w:rsidR="00E27393">
        <w:rPr>
          <w:rFonts w:ascii="Times New Roman" w:hAnsi="Times New Roman" w:cs="Times New Roman"/>
          <w:sz w:val="20"/>
        </w:rPr>
        <w:t xml:space="preserve"> и водоотведения</w:t>
      </w:r>
      <w:r w:rsidR="00F37BF7" w:rsidRPr="00D1232D">
        <w:rPr>
          <w:rFonts w:ascii="Times New Roman" w:hAnsi="Times New Roman" w:cs="Times New Roman"/>
          <w:sz w:val="20"/>
        </w:rPr>
        <w:t xml:space="preserve">, в том числе в местах прокладки сетей, находящихся в границах его эксплуатационной ответственности, без согласования с </w:t>
      </w:r>
      <w:r w:rsidR="00E27393">
        <w:rPr>
          <w:rFonts w:ascii="Times New Roman" w:hAnsi="Times New Roman" w:cs="Times New Roman"/>
          <w:sz w:val="20"/>
        </w:rPr>
        <w:t>Гарантирующей организацией</w:t>
      </w:r>
      <w:r w:rsidR="00F37BF7" w:rsidRPr="00D1232D">
        <w:rPr>
          <w:rFonts w:ascii="Times New Roman" w:hAnsi="Times New Roman" w:cs="Times New Roman"/>
          <w:sz w:val="20"/>
        </w:rPr>
        <w:t>;</w:t>
      </w:r>
    </w:p>
    <w:p w:rsidR="00F37BF7" w:rsidRPr="00990BF1" w:rsidRDefault="000F2658">
      <w:pPr>
        <w:pStyle w:val="ConsPlusNormal"/>
        <w:ind w:firstLine="540"/>
        <w:jc w:val="both"/>
        <w:rPr>
          <w:rFonts w:ascii="Times New Roman" w:hAnsi="Times New Roman" w:cs="Times New Roman"/>
          <w:sz w:val="20"/>
        </w:rPr>
      </w:pPr>
      <w:r>
        <w:rPr>
          <w:rFonts w:ascii="Times New Roman" w:hAnsi="Times New Roman" w:cs="Times New Roman"/>
          <w:sz w:val="20"/>
        </w:rPr>
        <w:t>у</w:t>
      </w:r>
      <w:r w:rsidR="00F37BF7" w:rsidRPr="00990BF1">
        <w:rPr>
          <w:rFonts w:ascii="Times New Roman" w:hAnsi="Times New Roman" w:cs="Times New Roman"/>
          <w:sz w:val="20"/>
        </w:rPr>
        <w:t>)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r w:rsidR="00E248C4" w:rsidRPr="00990BF1">
        <w:rPr>
          <w:rFonts w:ascii="Times New Roman" w:hAnsi="Times New Roman" w:cs="Times New Roman"/>
          <w:sz w:val="20"/>
        </w:rPr>
        <w:t>;</w:t>
      </w:r>
    </w:p>
    <w:p w:rsidR="00E248C4" w:rsidRDefault="00990BF1" w:rsidP="00990BF1">
      <w:pPr>
        <w:spacing w:after="0" w:line="240" w:lineRule="auto"/>
        <w:ind w:firstLine="340"/>
        <w:jc w:val="both"/>
        <w:rPr>
          <w:rFonts w:ascii="Times New Roman" w:hAnsi="Times New Roman" w:cs="Times New Roman"/>
          <w:sz w:val="20"/>
        </w:rPr>
      </w:pPr>
      <w:r>
        <w:rPr>
          <w:rFonts w:ascii="Times New Roman" w:eastAsia="Times New Roman" w:hAnsi="Times New Roman" w:cs="Times New Roman"/>
          <w:sz w:val="20"/>
          <w:szCs w:val="20"/>
          <w:lang w:eastAsia="ru-RU"/>
        </w:rPr>
        <w:t xml:space="preserve">   </w:t>
      </w:r>
      <w:r w:rsidR="000F2658">
        <w:rPr>
          <w:rFonts w:ascii="Times New Roman" w:eastAsia="Times New Roman" w:hAnsi="Times New Roman" w:cs="Times New Roman"/>
          <w:sz w:val="20"/>
          <w:szCs w:val="20"/>
          <w:lang w:eastAsia="ru-RU"/>
        </w:rPr>
        <w:t>ф</w:t>
      </w:r>
      <w:r w:rsidR="00E248C4" w:rsidRPr="00F9517E">
        <w:rPr>
          <w:rFonts w:ascii="Times New Roman" w:hAnsi="Times New Roman" w:cs="Times New Roman"/>
          <w:sz w:val="20"/>
        </w:rPr>
        <w:t xml:space="preserve">) </w:t>
      </w:r>
      <w:r w:rsidRPr="00F9517E">
        <w:rPr>
          <w:rFonts w:ascii="Times New Roman" w:hAnsi="Times New Roman" w:cs="Times New Roman"/>
          <w:sz w:val="20"/>
        </w:rPr>
        <w:t>обеспечить наличие почтового ящика</w:t>
      </w:r>
      <w:r w:rsidR="004328A8" w:rsidRPr="00F9517E">
        <w:rPr>
          <w:rFonts w:ascii="Times New Roman" w:hAnsi="Times New Roman" w:cs="Times New Roman"/>
          <w:sz w:val="20"/>
        </w:rPr>
        <w:t>, а также адресного указателя</w:t>
      </w:r>
      <w:r w:rsidR="00F9517E" w:rsidRPr="00F9517E">
        <w:rPr>
          <w:rFonts w:ascii="Times New Roman" w:hAnsi="Times New Roman" w:cs="Times New Roman"/>
          <w:sz w:val="20"/>
        </w:rPr>
        <w:t xml:space="preserve"> (аншлага)</w:t>
      </w:r>
      <w:r w:rsidR="004328A8" w:rsidRPr="00F9517E">
        <w:rPr>
          <w:rFonts w:ascii="Times New Roman" w:hAnsi="Times New Roman" w:cs="Times New Roman"/>
          <w:sz w:val="20"/>
        </w:rPr>
        <w:t xml:space="preserve"> жилого объекта собственности</w:t>
      </w:r>
      <w:r w:rsidRPr="00F9517E">
        <w:rPr>
          <w:rFonts w:ascii="Times New Roman" w:hAnsi="Times New Roman" w:cs="Times New Roman"/>
          <w:sz w:val="20"/>
        </w:rPr>
        <w:t xml:space="preserve"> для своевременного получения платежного документа</w:t>
      </w:r>
      <w:r w:rsidR="00202BF2" w:rsidRPr="00F9517E">
        <w:rPr>
          <w:rFonts w:ascii="Times New Roman" w:hAnsi="Times New Roman" w:cs="Times New Roman"/>
          <w:sz w:val="20"/>
        </w:rPr>
        <w:t>;</w:t>
      </w:r>
    </w:p>
    <w:p w:rsidR="00E248C4" w:rsidRPr="004328A8" w:rsidRDefault="00407AFC" w:rsidP="00407AFC">
      <w:pPr>
        <w:pStyle w:val="ConsPlusNormal"/>
        <w:jc w:val="both"/>
        <w:rPr>
          <w:rFonts w:ascii="Times New Roman" w:hAnsi="Times New Roman" w:cs="Times New Roman"/>
          <w:sz w:val="20"/>
        </w:rPr>
      </w:pPr>
      <w:r>
        <w:rPr>
          <w:rFonts w:ascii="Times New Roman" w:hAnsi="Times New Roman" w:cs="Times New Roman"/>
          <w:sz w:val="20"/>
        </w:rPr>
        <w:t xml:space="preserve">          </w:t>
      </w:r>
      <w:r w:rsidR="000F2658">
        <w:rPr>
          <w:rFonts w:ascii="Times New Roman" w:hAnsi="Times New Roman" w:cs="Times New Roman"/>
          <w:sz w:val="20"/>
        </w:rPr>
        <w:t>х</w:t>
      </w:r>
      <w:r w:rsidR="00E248C4" w:rsidRPr="004328A8">
        <w:rPr>
          <w:rFonts w:ascii="Times New Roman" w:hAnsi="Times New Roman" w:cs="Times New Roman"/>
          <w:sz w:val="20"/>
        </w:rPr>
        <w:t xml:space="preserve">) при проведении любого вида работ, связанных с изменением или нарушением схемы водоснабжения </w:t>
      </w:r>
      <w:r w:rsidR="00202BF2" w:rsidRPr="004328A8">
        <w:rPr>
          <w:rFonts w:ascii="Times New Roman" w:hAnsi="Times New Roman" w:cs="Times New Roman"/>
          <w:sz w:val="20"/>
        </w:rPr>
        <w:t>и/или</w:t>
      </w:r>
      <w:r w:rsidR="00E248C4" w:rsidRPr="004328A8">
        <w:rPr>
          <w:rFonts w:ascii="Times New Roman" w:hAnsi="Times New Roman" w:cs="Times New Roman"/>
          <w:sz w:val="20"/>
        </w:rPr>
        <w:t xml:space="preserve"> водоотведения, письменно извещать об этом </w:t>
      </w:r>
      <w:r w:rsidR="00202BF2" w:rsidRPr="004328A8">
        <w:rPr>
          <w:rFonts w:ascii="Times New Roman" w:hAnsi="Times New Roman" w:cs="Times New Roman"/>
          <w:sz w:val="20"/>
        </w:rPr>
        <w:t>Гарантирующую организацию</w:t>
      </w:r>
      <w:r w:rsidR="00E248C4" w:rsidRPr="004328A8">
        <w:rPr>
          <w:rFonts w:ascii="Times New Roman" w:hAnsi="Times New Roman" w:cs="Times New Roman"/>
          <w:sz w:val="20"/>
        </w:rPr>
        <w:t xml:space="preserve"> перед началом работ, но не менее чем за 5 рабочих дней</w:t>
      </w:r>
      <w:r w:rsidR="009A04BC" w:rsidRPr="004328A8">
        <w:rPr>
          <w:rFonts w:ascii="Times New Roman" w:hAnsi="Times New Roman" w:cs="Times New Roman"/>
          <w:sz w:val="20"/>
        </w:rPr>
        <w:t>.</w:t>
      </w:r>
    </w:p>
    <w:p w:rsidR="009A04BC" w:rsidRDefault="000F2658" w:rsidP="007A5ABB">
      <w:pPr>
        <w:pStyle w:val="ConsPlusNormal"/>
        <w:ind w:firstLine="540"/>
        <w:jc w:val="both"/>
        <w:rPr>
          <w:rFonts w:ascii="Times New Roman" w:hAnsi="Times New Roman" w:cs="Times New Roman"/>
          <w:sz w:val="20"/>
        </w:rPr>
      </w:pPr>
      <w:r>
        <w:rPr>
          <w:rFonts w:ascii="Times New Roman" w:hAnsi="Times New Roman" w:cs="Times New Roman"/>
          <w:sz w:val="20"/>
        </w:rPr>
        <w:t>ц</w:t>
      </w:r>
      <w:r w:rsidR="007A5ABB">
        <w:rPr>
          <w:rFonts w:ascii="Times New Roman" w:hAnsi="Times New Roman" w:cs="Times New Roman"/>
          <w:sz w:val="20"/>
        </w:rPr>
        <w:t xml:space="preserve">) </w:t>
      </w:r>
      <w:r w:rsidR="007A5ABB" w:rsidRPr="007A5ABB">
        <w:rPr>
          <w:rFonts w:ascii="Times New Roman" w:hAnsi="Times New Roman" w:cs="Times New Roman"/>
          <w:sz w:val="20"/>
        </w:rPr>
        <w:t xml:space="preserve">производить оплату работ, произведенных </w:t>
      </w:r>
      <w:r w:rsidR="00202BF2">
        <w:rPr>
          <w:rFonts w:ascii="Times New Roman" w:hAnsi="Times New Roman" w:cs="Times New Roman"/>
          <w:sz w:val="20"/>
        </w:rPr>
        <w:t xml:space="preserve">Гарантирующей организацией, </w:t>
      </w:r>
      <w:r w:rsidR="007A5ABB" w:rsidRPr="007A5ABB">
        <w:rPr>
          <w:rFonts w:ascii="Times New Roman" w:hAnsi="Times New Roman" w:cs="Times New Roman"/>
          <w:sz w:val="20"/>
        </w:rPr>
        <w:t xml:space="preserve">связанных с отключением и </w:t>
      </w:r>
      <w:r w:rsidR="007A5ABB" w:rsidRPr="007A5ABB">
        <w:rPr>
          <w:rFonts w:ascii="Times New Roman" w:hAnsi="Times New Roman" w:cs="Times New Roman"/>
          <w:sz w:val="20"/>
        </w:rPr>
        <w:lastRenderedPageBreak/>
        <w:t xml:space="preserve">включением водопроводного ввода, в случае неисправности запорной арматуры, по расценкам </w:t>
      </w:r>
      <w:r w:rsidR="00202BF2">
        <w:rPr>
          <w:rFonts w:ascii="Times New Roman" w:hAnsi="Times New Roman" w:cs="Times New Roman"/>
          <w:sz w:val="20"/>
        </w:rPr>
        <w:t>Гарантирующей организацией</w:t>
      </w:r>
      <w:r w:rsidR="007A5ABB" w:rsidRPr="007A5ABB">
        <w:rPr>
          <w:rFonts w:ascii="Times New Roman" w:hAnsi="Times New Roman" w:cs="Times New Roman"/>
          <w:sz w:val="20"/>
        </w:rPr>
        <w:t xml:space="preserve"> в соответствии с представленным счетом.</w:t>
      </w:r>
      <w:r w:rsidR="007A5ABB">
        <w:rPr>
          <w:rFonts w:ascii="Times New Roman" w:hAnsi="Times New Roman" w:cs="Times New Roman"/>
          <w:sz w:val="20"/>
        </w:rPr>
        <w:t xml:space="preserve"> </w:t>
      </w:r>
      <w:r w:rsidR="007A5ABB" w:rsidRPr="007A5ABB">
        <w:rPr>
          <w:rFonts w:ascii="Times New Roman" w:hAnsi="Times New Roman" w:cs="Times New Roman"/>
          <w:sz w:val="20"/>
        </w:rPr>
        <w:t>В случае устранения засоров</w:t>
      </w:r>
      <w:r w:rsidR="00202BF2">
        <w:rPr>
          <w:rFonts w:ascii="Times New Roman" w:hAnsi="Times New Roman" w:cs="Times New Roman"/>
          <w:sz w:val="20"/>
        </w:rPr>
        <w:t xml:space="preserve"> на</w:t>
      </w:r>
      <w:r w:rsidR="007A5ABB" w:rsidRPr="007A5ABB">
        <w:rPr>
          <w:rFonts w:ascii="Times New Roman" w:hAnsi="Times New Roman" w:cs="Times New Roman"/>
          <w:sz w:val="20"/>
        </w:rPr>
        <w:t xml:space="preserve"> канализационных сетях </w:t>
      </w:r>
      <w:r w:rsidR="00202BF2">
        <w:rPr>
          <w:rFonts w:ascii="Times New Roman" w:hAnsi="Times New Roman" w:cs="Times New Roman"/>
          <w:sz w:val="20"/>
        </w:rPr>
        <w:t>Гарантирующей организации</w:t>
      </w:r>
      <w:r w:rsidR="007A5ABB" w:rsidRPr="007A5ABB">
        <w:rPr>
          <w:rFonts w:ascii="Times New Roman" w:hAnsi="Times New Roman" w:cs="Times New Roman"/>
          <w:sz w:val="20"/>
        </w:rPr>
        <w:t>, произош</w:t>
      </w:r>
      <w:r w:rsidR="007A5ABB">
        <w:rPr>
          <w:rFonts w:ascii="Times New Roman" w:hAnsi="Times New Roman" w:cs="Times New Roman"/>
          <w:sz w:val="20"/>
        </w:rPr>
        <w:t xml:space="preserve">едших по вине </w:t>
      </w:r>
      <w:r w:rsidR="00202BF2">
        <w:rPr>
          <w:rFonts w:ascii="Times New Roman" w:hAnsi="Times New Roman" w:cs="Times New Roman"/>
          <w:sz w:val="20"/>
        </w:rPr>
        <w:t>Абонента</w:t>
      </w:r>
      <w:r w:rsidR="007A5ABB">
        <w:rPr>
          <w:rFonts w:ascii="Times New Roman" w:hAnsi="Times New Roman" w:cs="Times New Roman"/>
          <w:sz w:val="20"/>
        </w:rPr>
        <w:t xml:space="preserve">, </w:t>
      </w:r>
      <w:proofErr w:type="gramStart"/>
      <w:r w:rsidR="007A5ABB">
        <w:rPr>
          <w:rFonts w:ascii="Times New Roman" w:hAnsi="Times New Roman" w:cs="Times New Roman"/>
          <w:sz w:val="20"/>
        </w:rPr>
        <w:t>оплачивать</w:t>
      </w:r>
      <w:r w:rsidR="007A5ABB" w:rsidRPr="007A5ABB">
        <w:rPr>
          <w:rFonts w:ascii="Times New Roman" w:hAnsi="Times New Roman" w:cs="Times New Roman"/>
          <w:sz w:val="20"/>
        </w:rPr>
        <w:t xml:space="preserve"> стоимость выполненных</w:t>
      </w:r>
      <w:proofErr w:type="gramEnd"/>
      <w:r w:rsidR="007A5ABB" w:rsidRPr="007A5ABB">
        <w:rPr>
          <w:rFonts w:ascii="Times New Roman" w:hAnsi="Times New Roman" w:cs="Times New Roman"/>
          <w:sz w:val="20"/>
        </w:rPr>
        <w:t xml:space="preserve"> работ, согласно расценкам </w:t>
      </w:r>
      <w:r w:rsidR="00202BF2">
        <w:rPr>
          <w:rFonts w:ascii="Times New Roman" w:hAnsi="Times New Roman" w:cs="Times New Roman"/>
          <w:sz w:val="20"/>
        </w:rPr>
        <w:t>Гарантирующей организации</w:t>
      </w:r>
      <w:r w:rsidR="007A5ABB" w:rsidRPr="007A5ABB">
        <w:rPr>
          <w:rFonts w:ascii="Times New Roman" w:hAnsi="Times New Roman" w:cs="Times New Roman"/>
          <w:sz w:val="20"/>
        </w:rPr>
        <w:t>.</w:t>
      </w:r>
    </w:p>
    <w:p w:rsidR="00457B29" w:rsidRPr="009A04BC" w:rsidRDefault="00F37BF7" w:rsidP="00062257">
      <w:pPr>
        <w:pStyle w:val="ConsPlusNormal"/>
        <w:ind w:firstLine="567"/>
        <w:jc w:val="both"/>
        <w:rPr>
          <w:rFonts w:ascii="Times New Roman" w:hAnsi="Times New Roman" w:cs="Times New Roman"/>
          <w:sz w:val="20"/>
        </w:rPr>
      </w:pPr>
      <w:r w:rsidRPr="00D1232D">
        <w:rPr>
          <w:rFonts w:ascii="Times New Roman" w:hAnsi="Times New Roman" w:cs="Times New Roman"/>
          <w:sz w:val="20"/>
        </w:rPr>
        <w:t>1</w:t>
      </w:r>
      <w:r w:rsidR="00A40C71">
        <w:rPr>
          <w:rFonts w:ascii="Times New Roman" w:hAnsi="Times New Roman" w:cs="Times New Roman"/>
          <w:sz w:val="20"/>
        </w:rPr>
        <w:t>3</w:t>
      </w:r>
      <w:r w:rsidRPr="00D1232D">
        <w:rPr>
          <w:rFonts w:ascii="Times New Roman" w:hAnsi="Times New Roman" w:cs="Times New Roman"/>
          <w:sz w:val="20"/>
        </w:rPr>
        <w:t xml:space="preserve">. </w:t>
      </w:r>
      <w:r w:rsidR="00CC294A">
        <w:rPr>
          <w:rFonts w:ascii="Times New Roman" w:hAnsi="Times New Roman" w:cs="Times New Roman"/>
          <w:sz w:val="20"/>
        </w:rPr>
        <w:t>Абонент</w:t>
      </w:r>
      <w:r w:rsidR="00922B03" w:rsidRPr="00D1232D">
        <w:rPr>
          <w:rFonts w:ascii="Times New Roman" w:hAnsi="Times New Roman" w:cs="Times New Roman"/>
          <w:sz w:val="20"/>
        </w:rPr>
        <w:t xml:space="preserve"> </w:t>
      </w:r>
      <w:r w:rsidRPr="00D1232D">
        <w:rPr>
          <w:rFonts w:ascii="Times New Roman" w:hAnsi="Times New Roman" w:cs="Times New Roman"/>
          <w:sz w:val="20"/>
        </w:rPr>
        <w:t xml:space="preserve">имеет </w:t>
      </w:r>
      <w:r w:rsidRPr="009A04BC">
        <w:rPr>
          <w:rFonts w:ascii="Times New Roman" w:hAnsi="Times New Roman" w:cs="Times New Roman"/>
          <w:sz w:val="20"/>
        </w:rPr>
        <w:t>право:</w:t>
      </w:r>
    </w:p>
    <w:p w:rsidR="00CC294A" w:rsidRPr="008372FF" w:rsidRDefault="00F37BF7" w:rsidP="00CC294A">
      <w:pPr>
        <w:pStyle w:val="aff"/>
        <w:widowControl w:val="0"/>
        <w:autoSpaceDE w:val="0"/>
        <w:autoSpaceDN w:val="0"/>
        <w:adjustRightInd w:val="0"/>
        <w:ind w:left="0" w:firstLine="567"/>
        <w:contextualSpacing/>
        <w:jc w:val="both"/>
        <w:rPr>
          <w:rFonts w:eastAsia="Calibri"/>
        </w:rPr>
      </w:pPr>
      <w:r w:rsidRPr="00D1232D">
        <w:t xml:space="preserve">а) </w:t>
      </w:r>
      <w:r w:rsidR="00CC294A" w:rsidRPr="008372FF">
        <w:rPr>
          <w:rFonts w:eastAsia="Calibri"/>
        </w:rPr>
        <w:t>получать от Гарантирующей организации информацию о результатах производственного контроля качества питьевой воды, осуществляемого Гарантирующей организацией в порядке, предусмотренном законодательством Российской Федера</w:t>
      </w:r>
      <w:r w:rsidR="002F7B01">
        <w:rPr>
          <w:rFonts w:eastAsia="Calibri"/>
        </w:rPr>
        <w:t>ции</w:t>
      </w:r>
      <w:r w:rsidR="00CC294A" w:rsidRPr="008372FF">
        <w:rPr>
          <w:rFonts w:eastAsia="Calibri"/>
        </w:rPr>
        <w:t>;</w:t>
      </w:r>
    </w:p>
    <w:p w:rsidR="00F37BF7" w:rsidRPr="00D1232D" w:rsidRDefault="00F37BF7">
      <w:pPr>
        <w:pStyle w:val="ConsPlusNormal"/>
        <w:ind w:firstLine="540"/>
        <w:jc w:val="both"/>
        <w:rPr>
          <w:rFonts w:ascii="Times New Roman" w:hAnsi="Times New Roman" w:cs="Times New Roman"/>
          <w:sz w:val="20"/>
        </w:rPr>
      </w:pPr>
      <w:r w:rsidRPr="00D1232D">
        <w:rPr>
          <w:rFonts w:ascii="Times New Roman" w:hAnsi="Times New Roman" w:cs="Times New Roman"/>
          <w:sz w:val="20"/>
        </w:rPr>
        <w:t xml:space="preserve">б) получать от </w:t>
      </w:r>
      <w:r w:rsidR="00CC294A">
        <w:rPr>
          <w:rFonts w:ascii="Times New Roman" w:hAnsi="Times New Roman" w:cs="Times New Roman"/>
          <w:sz w:val="20"/>
        </w:rPr>
        <w:t>Гарантирующей организации</w:t>
      </w:r>
      <w:r w:rsidR="00CC294A" w:rsidRPr="00D1232D">
        <w:rPr>
          <w:rFonts w:ascii="Times New Roman" w:hAnsi="Times New Roman" w:cs="Times New Roman"/>
          <w:sz w:val="20"/>
        </w:rPr>
        <w:t xml:space="preserve"> </w:t>
      </w:r>
      <w:r w:rsidRPr="00D1232D">
        <w:rPr>
          <w:rFonts w:ascii="Times New Roman" w:hAnsi="Times New Roman" w:cs="Times New Roman"/>
          <w:sz w:val="20"/>
        </w:rPr>
        <w:t xml:space="preserve">информацию об изменении установленных тарифов на холодную </w:t>
      </w:r>
      <w:r w:rsidR="002F7B01">
        <w:rPr>
          <w:rFonts w:ascii="Times New Roman" w:hAnsi="Times New Roman" w:cs="Times New Roman"/>
          <w:sz w:val="20"/>
        </w:rPr>
        <w:t xml:space="preserve"> воду</w:t>
      </w:r>
      <w:r w:rsidR="009A04BC">
        <w:rPr>
          <w:rFonts w:ascii="Times New Roman" w:hAnsi="Times New Roman" w:cs="Times New Roman"/>
          <w:sz w:val="20"/>
        </w:rPr>
        <w:t xml:space="preserve"> и</w:t>
      </w:r>
      <w:r w:rsidR="002F7B01">
        <w:rPr>
          <w:rFonts w:ascii="Times New Roman" w:hAnsi="Times New Roman" w:cs="Times New Roman"/>
          <w:sz w:val="20"/>
        </w:rPr>
        <w:t xml:space="preserve"> тарифов на</w:t>
      </w:r>
      <w:r w:rsidR="009A04BC">
        <w:rPr>
          <w:rFonts w:ascii="Times New Roman" w:hAnsi="Times New Roman" w:cs="Times New Roman"/>
          <w:sz w:val="20"/>
        </w:rPr>
        <w:t xml:space="preserve"> водоотведение</w:t>
      </w:r>
      <w:r w:rsidRPr="00D1232D">
        <w:rPr>
          <w:rFonts w:ascii="Times New Roman" w:hAnsi="Times New Roman" w:cs="Times New Roman"/>
          <w:sz w:val="20"/>
        </w:rPr>
        <w:t>;</w:t>
      </w:r>
    </w:p>
    <w:p w:rsidR="00F37BF7" w:rsidRPr="00D1232D" w:rsidRDefault="00F37BF7" w:rsidP="00D1232D">
      <w:pPr>
        <w:pStyle w:val="ConsPlusNormal"/>
        <w:ind w:firstLine="540"/>
        <w:jc w:val="both"/>
        <w:rPr>
          <w:rFonts w:ascii="Times New Roman" w:hAnsi="Times New Roman" w:cs="Times New Roman"/>
          <w:sz w:val="20"/>
        </w:rPr>
      </w:pPr>
      <w:r w:rsidRPr="00D1232D">
        <w:rPr>
          <w:rFonts w:ascii="Times New Roman" w:hAnsi="Times New Roman" w:cs="Times New Roman"/>
          <w:sz w:val="20"/>
        </w:rPr>
        <w:t>в) привлекать третьих лиц для выполнения работ по устройству узла учета</w:t>
      </w:r>
      <w:r w:rsidR="00CB1286" w:rsidRPr="00D1232D">
        <w:rPr>
          <w:rFonts w:ascii="Times New Roman" w:hAnsi="Times New Roman" w:cs="Times New Roman"/>
          <w:sz w:val="20"/>
        </w:rPr>
        <w:t>;</w:t>
      </w:r>
    </w:p>
    <w:p w:rsidR="00F37BF7" w:rsidRPr="00D1232D" w:rsidRDefault="00F37BF7">
      <w:pPr>
        <w:pStyle w:val="ConsPlusNormal"/>
        <w:ind w:firstLine="540"/>
        <w:jc w:val="both"/>
        <w:rPr>
          <w:rFonts w:ascii="Times New Roman" w:hAnsi="Times New Roman" w:cs="Times New Roman"/>
          <w:sz w:val="20"/>
        </w:rPr>
      </w:pPr>
      <w:r w:rsidRPr="00D1232D">
        <w:rPr>
          <w:rFonts w:ascii="Times New Roman" w:hAnsi="Times New Roman" w:cs="Times New Roman"/>
          <w:sz w:val="20"/>
        </w:rPr>
        <w:t>г) инициировать проведение сверки расчетов по настоящему договору;</w:t>
      </w:r>
    </w:p>
    <w:p w:rsidR="00CC294A" w:rsidRDefault="00CC294A" w:rsidP="00CC294A">
      <w:pPr>
        <w:pStyle w:val="aff"/>
        <w:widowControl w:val="0"/>
        <w:autoSpaceDE w:val="0"/>
        <w:autoSpaceDN w:val="0"/>
        <w:adjustRightInd w:val="0"/>
        <w:ind w:left="0"/>
        <w:contextualSpacing/>
        <w:jc w:val="both"/>
        <w:rPr>
          <w:rFonts w:eastAsia="Calibri"/>
        </w:rPr>
      </w:pPr>
      <w:r>
        <w:t xml:space="preserve">          </w:t>
      </w:r>
      <w:r w:rsidR="00407AFC">
        <w:t xml:space="preserve"> </w:t>
      </w:r>
      <w:r w:rsidR="002F7B01">
        <w:t>д</w:t>
      </w:r>
      <w:r w:rsidR="00F418E6" w:rsidRPr="009A04BC">
        <w:t>)</w:t>
      </w:r>
      <w:r w:rsidR="00F418E6" w:rsidRPr="00D1232D">
        <w:t xml:space="preserve"> </w:t>
      </w:r>
      <w:r w:rsidRPr="008372FF">
        <w:rPr>
          <w:rFonts w:eastAsia="Calibri"/>
        </w:rPr>
        <w:t>заявлять Гарантирующей организации об ошибках, обнаруженных в платежном документе Абонента. Подача заявления об ошибке в платежном документе, до рассмотрения заявления не освобождает Абонента от обязанности произвести оплату по данному платежному документу в соответствии с условиями настоящего договора. В случае подтверждения, заявленная ошибка учитывается Гарантирующей организации при перерасчете в следующем расчетном периоде.</w:t>
      </w:r>
    </w:p>
    <w:p w:rsidR="00100EAB" w:rsidRDefault="00100EAB" w:rsidP="00875FC4">
      <w:pPr>
        <w:pStyle w:val="ConsPlusNormal"/>
        <w:jc w:val="both"/>
        <w:rPr>
          <w:rFonts w:ascii="Times New Roman" w:hAnsi="Times New Roman" w:cs="Times New Roman"/>
          <w:sz w:val="10"/>
          <w:szCs w:val="10"/>
        </w:rPr>
      </w:pPr>
    </w:p>
    <w:p w:rsidR="009A04BC" w:rsidRDefault="00F37BF7">
      <w:pPr>
        <w:pStyle w:val="ConsPlusNormal"/>
        <w:jc w:val="center"/>
        <w:rPr>
          <w:rFonts w:ascii="Times New Roman" w:hAnsi="Times New Roman" w:cs="Times New Roman"/>
          <w:b/>
          <w:sz w:val="20"/>
        </w:rPr>
      </w:pPr>
      <w:bookmarkStart w:id="1" w:name="P108"/>
      <w:bookmarkEnd w:id="1"/>
      <w:r w:rsidRPr="00D1232D">
        <w:rPr>
          <w:rFonts w:ascii="Times New Roman" w:hAnsi="Times New Roman" w:cs="Times New Roman"/>
          <w:b/>
          <w:sz w:val="20"/>
        </w:rPr>
        <w:t>V. Порядок осуществления учета</w:t>
      </w:r>
      <w:r w:rsidR="009A04BC">
        <w:rPr>
          <w:rFonts w:ascii="Times New Roman" w:hAnsi="Times New Roman" w:cs="Times New Roman"/>
          <w:b/>
          <w:sz w:val="20"/>
        </w:rPr>
        <w:t xml:space="preserve"> </w:t>
      </w:r>
      <w:proofErr w:type="gramStart"/>
      <w:r w:rsidRPr="00D1232D">
        <w:rPr>
          <w:rFonts w:ascii="Times New Roman" w:hAnsi="Times New Roman" w:cs="Times New Roman"/>
          <w:b/>
          <w:sz w:val="20"/>
        </w:rPr>
        <w:t>поданной</w:t>
      </w:r>
      <w:proofErr w:type="gramEnd"/>
      <w:r w:rsidRPr="00D1232D">
        <w:rPr>
          <w:rFonts w:ascii="Times New Roman" w:hAnsi="Times New Roman" w:cs="Times New Roman"/>
          <w:b/>
          <w:sz w:val="20"/>
        </w:rPr>
        <w:t xml:space="preserve"> </w:t>
      </w:r>
    </w:p>
    <w:p w:rsidR="0072648B" w:rsidRDefault="00F37BF7">
      <w:pPr>
        <w:pStyle w:val="ConsPlusNormal"/>
        <w:jc w:val="center"/>
        <w:rPr>
          <w:rFonts w:ascii="Times New Roman" w:hAnsi="Times New Roman" w:cs="Times New Roman"/>
          <w:b/>
          <w:sz w:val="20"/>
        </w:rPr>
      </w:pPr>
      <w:r w:rsidRPr="00D1232D">
        <w:rPr>
          <w:rFonts w:ascii="Times New Roman" w:hAnsi="Times New Roman" w:cs="Times New Roman"/>
          <w:b/>
          <w:sz w:val="20"/>
        </w:rPr>
        <w:t>холодной воды</w:t>
      </w:r>
      <w:r w:rsidR="0072648B">
        <w:rPr>
          <w:rFonts w:ascii="Times New Roman" w:hAnsi="Times New Roman" w:cs="Times New Roman"/>
          <w:b/>
          <w:sz w:val="20"/>
        </w:rPr>
        <w:t xml:space="preserve"> и принимаемых сточных вод</w:t>
      </w:r>
      <w:r w:rsidRPr="00D1232D">
        <w:rPr>
          <w:rFonts w:ascii="Times New Roman" w:hAnsi="Times New Roman" w:cs="Times New Roman"/>
          <w:b/>
          <w:sz w:val="20"/>
        </w:rPr>
        <w:t>, сроки и способы</w:t>
      </w:r>
    </w:p>
    <w:p w:rsidR="009A04BC" w:rsidRDefault="009A04BC" w:rsidP="0072648B">
      <w:pPr>
        <w:pStyle w:val="ConsPlusNormal"/>
        <w:jc w:val="center"/>
        <w:rPr>
          <w:rFonts w:ascii="Times New Roman" w:hAnsi="Times New Roman" w:cs="Times New Roman"/>
          <w:b/>
          <w:sz w:val="20"/>
        </w:rPr>
      </w:pPr>
      <w:r>
        <w:rPr>
          <w:rFonts w:ascii="Times New Roman" w:hAnsi="Times New Roman" w:cs="Times New Roman"/>
          <w:b/>
          <w:sz w:val="20"/>
        </w:rPr>
        <w:t xml:space="preserve"> </w:t>
      </w:r>
      <w:r w:rsidR="00F37BF7" w:rsidRPr="00D1232D">
        <w:rPr>
          <w:rFonts w:ascii="Times New Roman" w:hAnsi="Times New Roman" w:cs="Times New Roman"/>
          <w:b/>
          <w:sz w:val="20"/>
        </w:rPr>
        <w:t xml:space="preserve">предоставления </w:t>
      </w:r>
      <w:r w:rsidR="00B665F8">
        <w:rPr>
          <w:rFonts w:ascii="Times New Roman" w:hAnsi="Times New Roman" w:cs="Times New Roman"/>
          <w:b/>
          <w:sz w:val="20"/>
        </w:rPr>
        <w:t>Гарантирующей организации</w:t>
      </w:r>
      <w:r w:rsidRPr="009A04BC">
        <w:rPr>
          <w:rFonts w:ascii="Times New Roman" w:hAnsi="Times New Roman" w:cs="Times New Roman"/>
          <w:b/>
          <w:sz w:val="20"/>
        </w:rPr>
        <w:t xml:space="preserve"> </w:t>
      </w:r>
    </w:p>
    <w:p w:rsidR="00F37BF7" w:rsidRPr="007665D4" w:rsidRDefault="00F37BF7" w:rsidP="00697193">
      <w:pPr>
        <w:pStyle w:val="ConsPlusNormal"/>
        <w:jc w:val="center"/>
        <w:rPr>
          <w:rFonts w:ascii="Times New Roman" w:eastAsia="Calibri" w:hAnsi="Times New Roman" w:cs="Times New Roman"/>
          <w:color w:val="FF0000"/>
          <w:sz w:val="20"/>
        </w:rPr>
      </w:pPr>
      <w:r w:rsidRPr="00D1232D">
        <w:rPr>
          <w:rFonts w:ascii="Times New Roman" w:hAnsi="Times New Roman" w:cs="Times New Roman"/>
          <w:b/>
          <w:sz w:val="20"/>
        </w:rPr>
        <w:t>показаний приборов учета</w:t>
      </w:r>
      <w:r w:rsidR="001E7F2B">
        <w:rPr>
          <w:rFonts w:ascii="Times New Roman" w:eastAsia="Calibri" w:hAnsi="Times New Roman" w:cs="Times New Roman"/>
          <w:color w:val="FF0000"/>
          <w:sz w:val="20"/>
        </w:rPr>
        <w:tab/>
      </w:r>
    </w:p>
    <w:p w:rsidR="00DA27A4" w:rsidRDefault="00F37BF7" w:rsidP="00457B29">
      <w:pPr>
        <w:autoSpaceDE w:val="0"/>
        <w:autoSpaceDN w:val="0"/>
        <w:adjustRightInd w:val="0"/>
        <w:spacing w:after="0" w:line="240" w:lineRule="auto"/>
        <w:ind w:firstLine="567"/>
        <w:jc w:val="both"/>
        <w:rPr>
          <w:rFonts w:ascii="Times New Roman" w:eastAsia="Calibri" w:hAnsi="Times New Roman" w:cs="Times New Roman"/>
          <w:sz w:val="20"/>
          <w:szCs w:val="20"/>
          <w:lang w:eastAsia="ru-RU"/>
        </w:rPr>
      </w:pPr>
      <w:r w:rsidRPr="00DA27A4">
        <w:rPr>
          <w:rFonts w:ascii="Times New Roman" w:eastAsia="Calibri" w:hAnsi="Times New Roman" w:cs="Times New Roman"/>
          <w:sz w:val="20"/>
          <w:szCs w:val="20"/>
          <w:lang w:eastAsia="ru-RU"/>
        </w:rPr>
        <w:t>1</w:t>
      </w:r>
      <w:r w:rsidR="00A40C71" w:rsidRPr="00DA27A4">
        <w:rPr>
          <w:rFonts w:ascii="Times New Roman" w:eastAsia="Calibri" w:hAnsi="Times New Roman" w:cs="Times New Roman"/>
          <w:sz w:val="20"/>
          <w:szCs w:val="20"/>
          <w:lang w:eastAsia="ru-RU"/>
        </w:rPr>
        <w:t>4</w:t>
      </w:r>
      <w:r w:rsidRPr="00DA27A4">
        <w:rPr>
          <w:rFonts w:ascii="Times New Roman" w:eastAsia="Calibri" w:hAnsi="Times New Roman" w:cs="Times New Roman"/>
          <w:sz w:val="20"/>
          <w:szCs w:val="20"/>
          <w:lang w:eastAsia="ru-RU"/>
        </w:rPr>
        <w:t>.</w:t>
      </w:r>
      <w:r w:rsidR="00DA27A4" w:rsidRPr="00DA27A4">
        <w:rPr>
          <w:rFonts w:ascii="Times New Roman" w:eastAsia="Calibri" w:hAnsi="Times New Roman" w:cs="Times New Roman"/>
          <w:sz w:val="20"/>
          <w:szCs w:val="20"/>
          <w:lang w:eastAsia="ru-RU"/>
        </w:rPr>
        <w:t xml:space="preserve"> </w:t>
      </w:r>
      <w:hyperlink r:id="rId15" w:history="1">
        <w:r w:rsidR="00DA27A4" w:rsidRPr="00DA27A4">
          <w:rPr>
            <w:rFonts w:ascii="Times New Roman" w:eastAsia="Calibri" w:hAnsi="Times New Roman" w:cs="Times New Roman"/>
            <w:sz w:val="20"/>
            <w:szCs w:val="20"/>
            <w:lang w:eastAsia="ru-RU"/>
          </w:rPr>
          <w:t>Расчет</w:t>
        </w:r>
      </w:hyperlink>
      <w:r w:rsidR="00DA27A4">
        <w:rPr>
          <w:rFonts w:ascii="Times New Roman" w:eastAsia="Calibri" w:hAnsi="Times New Roman" w:cs="Times New Roman"/>
          <w:sz w:val="20"/>
          <w:szCs w:val="20"/>
          <w:lang w:eastAsia="ru-RU"/>
        </w:rPr>
        <w:t xml:space="preserve"> размера платы за </w:t>
      </w:r>
      <w:r w:rsidR="00DA27A4" w:rsidRPr="00DA27A4">
        <w:rPr>
          <w:rFonts w:ascii="Times New Roman" w:eastAsia="Calibri" w:hAnsi="Times New Roman" w:cs="Times New Roman"/>
          <w:sz w:val="20"/>
          <w:szCs w:val="20"/>
          <w:lang w:eastAsia="ru-RU"/>
        </w:rPr>
        <w:t>услуги</w:t>
      </w:r>
      <w:r w:rsidR="00DA27A4">
        <w:rPr>
          <w:rFonts w:ascii="Times New Roman" w:eastAsia="Calibri" w:hAnsi="Times New Roman" w:cs="Times New Roman"/>
          <w:sz w:val="20"/>
          <w:szCs w:val="20"/>
          <w:lang w:eastAsia="ru-RU"/>
        </w:rPr>
        <w:t xml:space="preserve"> </w:t>
      </w:r>
      <w:r w:rsidR="00954E37">
        <w:rPr>
          <w:rFonts w:ascii="Times New Roman" w:eastAsia="Calibri" w:hAnsi="Times New Roman" w:cs="Times New Roman"/>
          <w:sz w:val="20"/>
          <w:szCs w:val="20"/>
          <w:lang w:eastAsia="ru-RU"/>
        </w:rPr>
        <w:t xml:space="preserve">холодного </w:t>
      </w:r>
      <w:r w:rsidR="00DA27A4">
        <w:rPr>
          <w:rFonts w:ascii="Times New Roman" w:eastAsia="Calibri" w:hAnsi="Times New Roman" w:cs="Times New Roman"/>
          <w:sz w:val="20"/>
          <w:szCs w:val="20"/>
          <w:lang w:eastAsia="ru-RU"/>
        </w:rPr>
        <w:t>водоснабжения и водоотведения</w:t>
      </w:r>
      <w:r w:rsidR="00DA27A4" w:rsidRPr="00DA27A4">
        <w:rPr>
          <w:rFonts w:ascii="Times New Roman" w:eastAsia="Calibri" w:hAnsi="Times New Roman" w:cs="Times New Roman"/>
          <w:sz w:val="20"/>
          <w:szCs w:val="20"/>
          <w:lang w:eastAsia="ru-RU"/>
        </w:rPr>
        <w:t xml:space="preserve"> производится в порядке, установленном </w:t>
      </w:r>
      <w:r w:rsidR="00DA27A4" w:rsidRPr="0064628F">
        <w:rPr>
          <w:rFonts w:ascii="Times New Roman" w:eastAsia="Calibri" w:hAnsi="Times New Roman" w:cs="Times New Roman"/>
          <w:sz w:val="20"/>
        </w:rPr>
        <w:t>Постановлением Правительства РФ № 354 от 06.05.2011</w:t>
      </w:r>
      <w:r w:rsidR="00CB39BB">
        <w:rPr>
          <w:rFonts w:ascii="Times New Roman" w:eastAsia="Calibri" w:hAnsi="Times New Roman" w:cs="Times New Roman"/>
          <w:sz w:val="20"/>
        </w:rPr>
        <w:t xml:space="preserve"> </w:t>
      </w:r>
      <w:r w:rsidR="00DA27A4" w:rsidRPr="00DA27A4">
        <w:rPr>
          <w:rFonts w:ascii="Times New Roman" w:eastAsia="Calibri" w:hAnsi="Times New Roman" w:cs="Times New Roman"/>
          <w:sz w:val="20"/>
          <w:szCs w:val="20"/>
          <w:lang w:eastAsia="ru-RU"/>
        </w:rPr>
        <w:t xml:space="preserve">с учетом особенностей, предусмотренных нормативными </w:t>
      </w:r>
      <w:hyperlink r:id="rId16" w:history="1">
        <w:r w:rsidR="00DA27A4" w:rsidRPr="00DA27A4">
          <w:rPr>
            <w:rFonts w:ascii="Times New Roman" w:eastAsia="Calibri" w:hAnsi="Times New Roman" w:cs="Times New Roman"/>
            <w:sz w:val="20"/>
            <w:szCs w:val="20"/>
            <w:lang w:eastAsia="ru-RU"/>
          </w:rPr>
          <w:t>актами</w:t>
        </w:r>
      </w:hyperlink>
      <w:r w:rsidR="00DA27A4">
        <w:rPr>
          <w:rFonts w:ascii="Times New Roman" w:eastAsia="Calibri" w:hAnsi="Times New Roman" w:cs="Times New Roman"/>
          <w:sz w:val="20"/>
          <w:szCs w:val="20"/>
          <w:lang w:eastAsia="ru-RU"/>
        </w:rPr>
        <w:t>.</w:t>
      </w:r>
      <w:r w:rsidR="00697193">
        <w:rPr>
          <w:rFonts w:ascii="Times New Roman" w:eastAsia="Calibri" w:hAnsi="Times New Roman" w:cs="Times New Roman"/>
          <w:sz w:val="20"/>
          <w:szCs w:val="20"/>
          <w:lang w:eastAsia="ru-RU"/>
        </w:rPr>
        <w:t xml:space="preserve"> </w:t>
      </w:r>
    </w:p>
    <w:p w:rsidR="00DA27A4" w:rsidRDefault="00587206" w:rsidP="00457B29">
      <w:pPr>
        <w:autoSpaceDE w:val="0"/>
        <w:autoSpaceDN w:val="0"/>
        <w:adjustRightInd w:val="0"/>
        <w:spacing w:after="0" w:line="240" w:lineRule="auto"/>
        <w:ind w:firstLine="567"/>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w:t>
      </w:r>
      <w:r w:rsidR="006632CF">
        <w:rPr>
          <w:rFonts w:ascii="Times New Roman" w:eastAsia="Calibri" w:hAnsi="Times New Roman" w:cs="Times New Roman"/>
          <w:sz w:val="20"/>
          <w:szCs w:val="20"/>
          <w:lang w:eastAsia="ru-RU"/>
        </w:rPr>
        <w:t>5</w:t>
      </w:r>
      <w:r>
        <w:rPr>
          <w:rFonts w:ascii="Times New Roman" w:eastAsia="Calibri" w:hAnsi="Times New Roman" w:cs="Times New Roman"/>
          <w:sz w:val="20"/>
          <w:szCs w:val="20"/>
          <w:lang w:eastAsia="ru-RU"/>
        </w:rPr>
        <w:t xml:space="preserve">. </w:t>
      </w:r>
      <w:r w:rsidR="00DA27A4" w:rsidRPr="00587206">
        <w:rPr>
          <w:rFonts w:ascii="Times New Roman" w:eastAsia="Calibri" w:hAnsi="Times New Roman" w:cs="Times New Roman"/>
          <w:sz w:val="20"/>
          <w:szCs w:val="20"/>
          <w:lang w:eastAsia="ru-RU"/>
        </w:rPr>
        <w:t xml:space="preserve">Размер платы </w:t>
      </w:r>
      <w:r w:rsidR="00954E37">
        <w:rPr>
          <w:rFonts w:ascii="Times New Roman" w:eastAsia="Calibri" w:hAnsi="Times New Roman" w:cs="Times New Roman"/>
          <w:sz w:val="20"/>
          <w:szCs w:val="20"/>
          <w:lang w:eastAsia="ru-RU"/>
        </w:rPr>
        <w:t>за услуги по холодному водоснабжению и водоотведению</w:t>
      </w:r>
      <w:r w:rsidR="00954E37" w:rsidRPr="00587206">
        <w:rPr>
          <w:rFonts w:ascii="Times New Roman" w:eastAsia="Calibri" w:hAnsi="Times New Roman" w:cs="Times New Roman"/>
          <w:sz w:val="20"/>
          <w:szCs w:val="20"/>
          <w:lang w:eastAsia="ru-RU"/>
        </w:rPr>
        <w:t xml:space="preserve"> </w:t>
      </w:r>
      <w:r w:rsidR="00DA27A4" w:rsidRPr="00587206">
        <w:rPr>
          <w:rFonts w:ascii="Times New Roman" w:eastAsia="Calibri" w:hAnsi="Times New Roman" w:cs="Times New Roman"/>
          <w:sz w:val="20"/>
          <w:szCs w:val="20"/>
          <w:lang w:eastAsia="ru-RU"/>
        </w:rPr>
        <w:t xml:space="preserve">рассчитывается по тарифам (ценам) для потребителей, установленным </w:t>
      </w:r>
      <w:r w:rsidR="00101CCA" w:rsidRPr="00587206">
        <w:rPr>
          <w:rFonts w:ascii="Times New Roman" w:eastAsia="Calibri" w:hAnsi="Times New Roman" w:cs="Times New Roman"/>
          <w:sz w:val="20"/>
          <w:szCs w:val="20"/>
          <w:lang w:eastAsia="ru-RU"/>
        </w:rPr>
        <w:t>Гарантирующей</w:t>
      </w:r>
      <w:r w:rsidR="00DA27A4" w:rsidRPr="00587206">
        <w:rPr>
          <w:rFonts w:ascii="Times New Roman" w:eastAsia="Calibri" w:hAnsi="Times New Roman" w:cs="Times New Roman"/>
          <w:sz w:val="20"/>
          <w:szCs w:val="20"/>
          <w:lang w:eastAsia="ru-RU"/>
        </w:rPr>
        <w:t xml:space="preserve"> организации в порядке, определенном </w:t>
      </w:r>
      <w:hyperlink r:id="rId17" w:history="1">
        <w:r w:rsidR="00DA27A4" w:rsidRPr="00587206">
          <w:rPr>
            <w:rFonts w:ascii="Times New Roman" w:eastAsia="Calibri" w:hAnsi="Times New Roman" w:cs="Times New Roman"/>
            <w:sz w:val="20"/>
            <w:szCs w:val="20"/>
            <w:lang w:eastAsia="ru-RU"/>
          </w:rPr>
          <w:t>законодательством</w:t>
        </w:r>
      </w:hyperlink>
      <w:r w:rsidR="00DA27A4" w:rsidRPr="00587206">
        <w:rPr>
          <w:rFonts w:ascii="Times New Roman" w:eastAsia="Calibri" w:hAnsi="Times New Roman" w:cs="Times New Roman"/>
          <w:sz w:val="20"/>
          <w:szCs w:val="20"/>
          <w:lang w:eastAsia="ru-RU"/>
        </w:rPr>
        <w:t xml:space="preserve"> </w:t>
      </w:r>
      <w:r w:rsidR="00101CCA" w:rsidRPr="00587206">
        <w:rPr>
          <w:rFonts w:ascii="Times New Roman" w:eastAsia="Calibri" w:hAnsi="Times New Roman" w:cs="Times New Roman"/>
          <w:sz w:val="20"/>
          <w:szCs w:val="20"/>
          <w:lang w:eastAsia="ru-RU"/>
        </w:rPr>
        <w:t>РФ.</w:t>
      </w:r>
    </w:p>
    <w:p w:rsidR="006632CF" w:rsidRPr="008E03F5" w:rsidRDefault="006632CF" w:rsidP="008E03F5">
      <w:pPr>
        <w:autoSpaceDE w:val="0"/>
        <w:autoSpaceDN w:val="0"/>
        <w:adjustRightInd w:val="0"/>
        <w:spacing w:after="0" w:line="240" w:lineRule="auto"/>
        <w:ind w:firstLine="567"/>
        <w:jc w:val="both"/>
        <w:rPr>
          <w:rFonts w:ascii="Times New Roman" w:hAnsi="Times New Roman" w:cs="Times New Roman"/>
          <w:sz w:val="20"/>
          <w:szCs w:val="20"/>
        </w:rPr>
      </w:pPr>
      <w:r>
        <w:rPr>
          <w:rFonts w:ascii="Times New Roman" w:eastAsia="Calibri" w:hAnsi="Times New Roman" w:cs="Times New Roman"/>
          <w:sz w:val="20"/>
          <w:szCs w:val="20"/>
          <w:lang w:eastAsia="ru-RU"/>
        </w:rPr>
        <w:t xml:space="preserve">16. </w:t>
      </w:r>
      <w:r>
        <w:rPr>
          <w:rFonts w:ascii="Times New Roman" w:hAnsi="Times New Roman" w:cs="Times New Roman"/>
          <w:sz w:val="20"/>
          <w:szCs w:val="20"/>
        </w:rPr>
        <w:t xml:space="preserve">Потребитель коммунальных услуг </w:t>
      </w:r>
      <w:r w:rsidR="0073460E">
        <w:rPr>
          <w:rFonts w:ascii="Times New Roman" w:hAnsi="Times New Roman" w:cs="Times New Roman"/>
          <w:sz w:val="20"/>
          <w:szCs w:val="20"/>
        </w:rPr>
        <w:t xml:space="preserve">по холодному водоснабжению </w:t>
      </w:r>
      <w:r>
        <w:rPr>
          <w:rFonts w:ascii="Times New Roman" w:hAnsi="Times New Roman" w:cs="Times New Roman"/>
          <w:sz w:val="20"/>
          <w:szCs w:val="20"/>
        </w:rPr>
        <w:t>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587206" w:rsidRDefault="00954E37" w:rsidP="00697193">
      <w:pPr>
        <w:autoSpaceDE w:val="0"/>
        <w:autoSpaceDN w:val="0"/>
        <w:adjustRightInd w:val="0"/>
        <w:spacing w:after="0" w:line="240" w:lineRule="auto"/>
        <w:ind w:firstLine="567"/>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17. </w:t>
      </w:r>
      <w:r w:rsidR="00587206">
        <w:rPr>
          <w:rFonts w:ascii="Times New Roman" w:eastAsia="Calibri" w:hAnsi="Times New Roman" w:cs="Times New Roman"/>
          <w:sz w:val="20"/>
          <w:szCs w:val="20"/>
          <w:lang w:eastAsia="ru-RU"/>
        </w:rPr>
        <w:t>Размер платы за услуг</w:t>
      </w:r>
      <w:r>
        <w:rPr>
          <w:rFonts w:ascii="Times New Roman" w:eastAsia="Calibri" w:hAnsi="Times New Roman" w:cs="Times New Roman"/>
          <w:sz w:val="20"/>
          <w:szCs w:val="20"/>
          <w:lang w:eastAsia="ru-RU"/>
        </w:rPr>
        <w:t xml:space="preserve">и по холодному </w:t>
      </w:r>
      <w:r w:rsidR="00587206">
        <w:rPr>
          <w:rFonts w:ascii="Times New Roman" w:eastAsia="Calibri" w:hAnsi="Times New Roman" w:cs="Times New Roman"/>
          <w:sz w:val="20"/>
          <w:szCs w:val="20"/>
          <w:lang w:eastAsia="ru-RU"/>
        </w:rPr>
        <w:t>водоснабжени</w:t>
      </w:r>
      <w:r>
        <w:rPr>
          <w:rFonts w:ascii="Times New Roman" w:eastAsia="Calibri" w:hAnsi="Times New Roman" w:cs="Times New Roman"/>
          <w:sz w:val="20"/>
          <w:szCs w:val="20"/>
          <w:lang w:eastAsia="ru-RU"/>
        </w:rPr>
        <w:t>ю и водоотведению</w:t>
      </w:r>
      <w:r w:rsidR="00587206" w:rsidRPr="00587206">
        <w:rPr>
          <w:rFonts w:ascii="Times New Roman" w:eastAsia="Calibri" w:hAnsi="Times New Roman" w:cs="Times New Roman"/>
          <w:sz w:val="20"/>
          <w:szCs w:val="20"/>
          <w:lang w:eastAsia="ru-RU"/>
        </w:rPr>
        <w:t>, предоставленн</w:t>
      </w:r>
      <w:r w:rsidR="00587206">
        <w:rPr>
          <w:rFonts w:ascii="Times New Roman" w:eastAsia="Calibri" w:hAnsi="Times New Roman" w:cs="Times New Roman"/>
          <w:sz w:val="20"/>
          <w:szCs w:val="20"/>
          <w:lang w:eastAsia="ru-RU"/>
        </w:rPr>
        <w:t>ые</w:t>
      </w:r>
      <w:r w:rsidR="00587206" w:rsidRPr="00587206">
        <w:rPr>
          <w:rFonts w:ascii="Times New Roman" w:eastAsia="Calibri" w:hAnsi="Times New Roman" w:cs="Times New Roman"/>
          <w:sz w:val="20"/>
          <w:szCs w:val="20"/>
          <w:lang w:eastAsia="ru-RU"/>
        </w:rPr>
        <w:t xml:space="preserve"> потребителю в жилом помещении, оборудованном индивидуальным прибором учета,  определяется в соответствии с </w:t>
      </w:r>
      <w:r w:rsidR="00587206">
        <w:rPr>
          <w:rFonts w:ascii="Times New Roman" w:eastAsia="Calibri" w:hAnsi="Times New Roman" w:cs="Times New Roman"/>
          <w:sz w:val="20"/>
          <w:szCs w:val="20"/>
          <w:lang w:eastAsia="ru-RU"/>
        </w:rPr>
        <w:t xml:space="preserve">формулой: </w:t>
      </w:r>
    </w:p>
    <w:p w:rsidR="00587206" w:rsidRDefault="00587206" w:rsidP="00697193">
      <w:pPr>
        <w:autoSpaceDE w:val="0"/>
        <w:autoSpaceDN w:val="0"/>
        <w:adjustRightInd w:val="0"/>
        <w:spacing w:after="0" w:line="240" w:lineRule="auto"/>
        <w:ind w:firstLine="567"/>
        <w:jc w:val="center"/>
        <w:rPr>
          <w:rFonts w:ascii="Times New Roman" w:hAnsi="Times New Roman" w:cs="Times New Roman"/>
          <w:sz w:val="20"/>
          <w:szCs w:val="20"/>
        </w:rPr>
      </w:pPr>
      <w:r>
        <w:rPr>
          <w:rFonts w:ascii="Times New Roman" w:hAnsi="Times New Roman" w:cs="Times New Roman"/>
          <w:noProof/>
          <w:position w:val="-9"/>
          <w:sz w:val="24"/>
          <w:szCs w:val="24"/>
          <w:lang w:eastAsia="ru-RU"/>
        </w:rPr>
        <w:drawing>
          <wp:inline distT="0" distB="0" distL="0" distR="0" wp14:anchorId="69F57AE6" wp14:editId="0978BF1F">
            <wp:extent cx="810895" cy="238760"/>
            <wp:effectExtent l="0" t="0" r="8255"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10895" cy="238760"/>
                    </a:xfrm>
                    <a:prstGeom prst="rect">
                      <a:avLst/>
                    </a:prstGeom>
                    <a:noFill/>
                    <a:ln>
                      <a:noFill/>
                    </a:ln>
                  </pic:spPr>
                </pic:pic>
              </a:graphicData>
            </a:graphic>
          </wp:inline>
        </w:drawing>
      </w:r>
      <w:r w:rsidR="00697193">
        <w:rPr>
          <w:rFonts w:ascii="Times New Roman" w:eastAsia="Calibri" w:hAnsi="Times New Roman" w:cs="Times New Roman"/>
          <w:sz w:val="20"/>
          <w:szCs w:val="20"/>
          <w:lang w:eastAsia="ru-RU"/>
        </w:rPr>
        <w:t xml:space="preserve">     , </w:t>
      </w:r>
      <w:r>
        <w:rPr>
          <w:rFonts w:ascii="Times New Roman" w:hAnsi="Times New Roman" w:cs="Times New Roman"/>
          <w:sz w:val="20"/>
          <w:szCs w:val="20"/>
        </w:rPr>
        <w:t>где:</w:t>
      </w:r>
    </w:p>
    <w:p w:rsidR="00587206" w:rsidRDefault="00587206" w:rsidP="00697193">
      <w:pPr>
        <w:autoSpaceDE w:val="0"/>
        <w:autoSpaceDN w:val="0"/>
        <w:adjustRightInd w:val="0"/>
        <w:spacing w:after="0" w:line="240" w:lineRule="auto"/>
        <w:ind w:firstLine="567"/>
        <w:jc w:val="both"/>
        <w:rPr>
          <w:rFonts w:ascii="Times New Roman" w:hAnsi="Times New Roman" w:cs="Times New Roman"/>
          <w:sz w:val="20"/>
          <w:szCs w:val="20"/>
        </w:rPr>
      </w:pPr>
      <w:r>
        <w:rPr>
          <w:rFonts w:ascii="Times New Roman" w:hAnsi="Times New Roman" w:cs="Times New Roman"/>
          <w:noProof/>
          <w:position w:val="-9"/>
          <w:sz w:val="20"/>
          <w:szCs w:val="20"/>
          <w:lang w:eastAsia="ru-RU"/>
        </w:rPr>
        <w:drawing>
          <wp:inline distT="0" distB="0" distL="0" distR="0" wp14:anchorId="7848BB82" wp14:editId="194E73B9">
            <wp:extent cx="222885" cy="238760"/>
            <wp:effectExtent l="0" t="0" r="5715"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2885" cy="238760"/>
                    </a:xfrm>
                    <a:prstGeom prst="rect">
                      <a:avLst/>
                    </a:prstGeom>
                    <a:noFill/>
                    <a:ln>
                      <a:noFill/>
                    </a:ln>
                  </pic:spPr>
                </pic:pic>
              </a:graphicData>
            </a:graphic>
          </wp:inline>
        </w:drawing>
      </w:r>
      <w:r>
        <w:rPr>
          <w:rFonts w:ascii="Times New Roman" w:hAnsi="Times New Roman" w:cs="Times New Roman"/>
          <w:sz w:val="20"/>
          <w:szCs w:val="20"/>
        </w:rPr>
        <w:t xml:space="preserve"> - объем (количество) потребленн</w:t>
      </w:r>
      <w:r w:rsidR="00FD403B">
        <w:rPr>
          <w:rFonts w:ascii="Times New Roman" w:hAnsi="Times New Roman" w:cs="Times New Roman"/>
          <w:sz w:val="20"/>
          <w:szCs w:val="20"/>
        </w:rPr>
        <w:t xml:space="preserve">ой </w:t>
      </w:r>
      <w:r>
        <w:rPr>
          <w:rFonts w:ascii="Times New Roman" w:hAnsi="Times New Roman" w:cs="Times New Roman"/>
          <w:sz w:val="20"/>
          <w:szCs w:val="20"/>
        </w:rPr>
        <w:t xml:space="preserve">за расчетный период в жилом помещении </w:t>
      </w:r>
      <w:r w:rsidR="00FD403B">
        <w:rPr>
          <w:rFonts w:ascii="Times New Roman" w:hAnsi="Times New Roman" w:cs="Times New Roman"/>
          <w:sz w:val="20"/>
          <w:szCs w:val="20"/>
        </w:rPr>
        <w:t>услуги</w:t>
      </w:r>
      <w:r>
        <w:rPr>
          <w:rFonts w:ascii="Times New Roman" w:hAnsi="Times New Roman" w:cs="Times New Roman"/>
          <w:sz w:val="20"/>
          <w:szCs w:val="20"/>
        </w:rPr>
        <w:t>, определенный по показаниям индивидуального или общего (квартирного) прибора учета в жилом помещении.</w:t>
      </w:r>
    </w:p>
    <w:p w:rsidR="00954E37" w:rsidRDefault="00587206" w:rsidP="00697193">
      <w:pPr>
        <w:autoSpaceDE w:val="0"/>
        <w:autoSpaceDN w:val="0"/>
        <w:adjustRightInd w:val="0"/>
        <w:spacing w:after="0" w:line="240" w:lineRule="auto"/>
        <w:ind w:firstLine="567"/>
        <w:jc w:val="both"/>
        <w:rPr>
          <w:rFonts w:ascii="Times New Roman" w:hAnsi="Times New Roman" w:cs="Times New Roman"/>
          <w:sz w:val="20"/>
          <w:szCs w:val="20"/>
        </w:rPr>
      </w:pPr>
      <w:proofErr w:type="spellStart"/>
      <w:r>
        <w:rPr>
          <w:rFonts w:ascii="Times New Roman" w:hAnsi="Times New Roman" w:cs="Times New Roman"/>
          <w:sz w:val="20"/>
          <w:szCs w:val="20"/>
        </w:rPr>
        <w:t>Т</w:t>
      </w:r>
      <w:r>
        <w:rPr>
          <w:rFonts w:ascii="Times New Roman" w:hAnsi="Times New Roman" w:cs="Times New Roman"/>
          <w:sz w:val="20"/>
          <w:szCs w:val="20"/>
          <w:vertAlign w:val="superscript"/>
        </w:rPr>
        <w:t>кр</w:t>
      </w:r>
      <w:proofErr w:type="spellEnd"/>
      <w:r>
        <w:rPr>
          <w:rFonts w:ascii="Times New Roman" w:hAnsi="Times New Roman" w:cs="Times New Roman"/>
          <w:sz w:val="20"/>
          <w:szCs w:val="20"/>
        </w:rPr>
        <w:t xml:space="preserve"> - тариф (цена) на услугу водоснабжения и/или водоотведения, уста</w:t>
      </w:r>
      <w:r w:rsidR="00875FC4">
        <w:rPr>
          <w:rFonts w:ascii="Times New Roman" w:hAnsi="Times New Roman" w:cs="Times New Roman"/>
          <w:sz w:val="20"/>
          <w:szCs w:val="20"/>
        </w:rPr>
        <w:t>новленный законодательством РФ.</w:t>
      </w:r>
    </w:p>
    <w:p w:rsidR="00954E37" w:rsidRDefault="00457B29" w:rsidP="00697193">
      <w:pPr>
        <w:autoSpaceDE w:val="0"/>
        <w:autoSpaceDN w:val="0"/>
        <w:adjustRightIn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00954E37">
        <w:rPr>
          <w:rFonts w:ascii="Times New Roman" w:hAnsi="Times New Roman" w:cs="Times New Roman"/>
          <w:sz w:val="20"/>
          <w:szCs w:val="20"/>
        </w:rPr>
        <w:t xml:space="preserve">18. При отсутствии индивидуального </w:t>
      </w:r>
      <w:r w:rsidR="00844EE6">
        <w:rPr>
          <w:rFonts w:ascii="Times New Roman" w:hAnsi="Times New Roman" w:cs="Times New Roman"/>
          <w:sz w:val="20"/>
          <w:szCs w:val="20"/>
        </w:rPr>
        <w:t>прибора учета холодной воды и</w:t>
      </w:r>
      <w:r w:rsidR="00954E37">
        <w:rPr>
          <w:rFonts w:ascii="Times New Roman" w:hAnsi="Times New Roman" w:cs="Times New Roman"/>
          <w:sz w:val="20"/>
          <w:szCs w:val="20"/>
        </w:rPr>
        <w:t xml:space="preserve"> отсутствии технической возможности установки такого прибора учета размер платы за услугу по холодному водоснабжению</w:t>
      </w:r>
      <w:r w:rsidR="00844EE6">
        <w:rPr>
          <w:rFonts w:ascii="Times New Roman" w:hAnsi="Times New Roman" w:cs="Times New Roman"/>
          <w:sz w:val="20"/>
          <w:szCs w:val="20"/>
        </w:rPr>
        <w:t xml:space="preserve"> и/или водоотведению, </w:t>
      </w:r>
      <w:r w:rsidR="00954E37">
        <w:rPr>
          <w:rFonts w:ascii="Times New Roman" w:hAnsi="Times New Roman" w:cs="Times New Roman"/>
          <w:sz w:val="20"/>
          <w:szCs w:val="20"/>
        </w:rPr>
        <w:t xml:space="preserve">предоставленную потребителю в жилом помещении, определяется в соответствии с </w:t>
      </w:r>
      <w:r w:rsidR="00844EE6">
        <w:rPr>
          <w:rFonts w:ascii="Times New Roman" w:hAnsi="Times New Roman" w:cs="Times New Roman"/>
          <w:sz w:val="20"/>
          <w:szCs w:val="20"/>
        </w:rPr>
        <w:t>формулами,</w:t>
      </w:r>
      <w:r w:rsidR="00954E37">
        <w:rPr>
          <w:rFonts w:ascii="Times New Roman" w:hAnsi="Times New Roman" w:cs="Times New Roman"/>
          <w:sz w:val="20"/>
          <w:szCs w:val="20"/>
        </w:rPr>
        <w:t xml:space="preserve"> и</w:t>
      </w:r>
      <w:r w:rsidR="00844EE6">
        <w:rPr>
          <w:rFonts w:ascii="Times New Roman" w:hAnsi="Times New Roman" w:cs="Times New Roman"/>
          <w:sz w:val="20"/>
          <w:szCs w:val="20"/>
        </w:rPr>
        <w:t>сходя из нормативов потребления:</w:t>
      </w:r>
    </w:p>
    <w:p w:rsidR="00844EE6" w:rsidRDefault="00844EE6" w:rsidP="00697193">
      <w:pPr>
        <w:autoSpaceDE w:val="0"/>
        <w:autoSpaceDN w:val="0"/>
        <w:adjustRightInd w:val="0"/>
        <w:spacing w:after="0" w:line="240" w:lineRule="auto"/>
        <w:jc w:val="center"/>
        <w:rPr>
          <w:rFonts w:ascii="Times New Roman" w:hAnsi="Times New Roman" w:cs="Times New Roman"/>
          <w:sz w:val="20"/>
          <w:szCs w:val="20"/>
        </w:rPr>
      </w:pPr>
      <w:r w:rsidRPr="0051239C">
        <w:rPr>
          <w:rFonts w:ascii="Times New Roman" w:hAnsi="Times New Roman" w:cs="Times New Roman"/>
          <w:lang w:val="en-US"/>
        </w:rPr>
        <w:t>P</w:t>
      </w:r>
      <w:r w:rsidRPr="0051239C">
        <w:rPr>
          <w:rFonts w:ascii="Times New Roman" w:hAnsi="Times New Roman" w:cs="Times New Roman"/>
          <w:vertAlign w:val="subscript"/>
          <w:lang w:val="en-US"/>
        </w:rPr>
        <w:t>i</w:t>
      </w:r>
      <w:r w:rsidRPr="00697193">
        <w:rPr>
          <w:rFonts w:ascii="Times New Roman" w:hAnsi="Times New Roman" w:cs="Times New Roman"/>
        </w:rPr>
        <w:t xml:space="preserve"> = </w:t>
      </w:r>
      <w:proofErr w:type="spellStart"/>
      <w:proofErr w:type="gramStart"/>
      <w:r w:rsidRPr="0051239C">
        <w:rPr>
          <w:rFonts w:ascii="Times New Roman" w:hAnsi="Times New Roman" w:cs="Times New Roman"/>
          <w:lang w:val="en-US"/>
        </w:rPr>
        <w:t>n</w:t>
      </w:r>
      <w:r w:rsidRPr="0051239C">
        <w:rPr>
          <w:rFonts w:ascii="Times New Roman" w:hAnsi="Times New Roman" w:cs="Times New Roman"/>
          <w:vertAlign w:val="subscript"/>
          <w:lang w:val="en-US"/>
        </w:rPr>
        <w:t>i</w:t>
      </w:r>
      <w:proofErr w:type="spellEnd"/>
      <w:proofErr w:type="gramEnd"/>
      <w:r w:rsidRPr="00697193">
        <w:rPr>
          <w:rFonts w:ascii="Times New Roman" w:hAnsi="Times New Roman" w:cs="Times New Roman"/>
        </w:rPr>
        <w:t xml:space="preserve"> </w:t>
      </w:r>
      <w:r w:rsidRPr="0051239C">
        <w:rPr>
          <w:rFonts w:ascii="Times New Roman" w:hAnsi="Times New Roman" w:cs="Times New Roman"/>
          <w:lang w:val="en-US"/>
        </w:rPr>
        <w:t>x</w:t>
      </w:r>
      <w:r w:rsidRPr="00697193">
        <w:rPr>
          <w:rFonts w:ascii="Times New Roman" w:hAnsi="Times New Roman" w:cs="Times New Roman"/>
        </w:rPr>
        <w:t xml:space="preserve"> </w:t>
      </w:r>
      <w:proofErr w:type="spellStart"/>
      <w:r w:rsidRPr="0051239C">
        <w:rPr>
          <w:rFonts w:ascii="Times New Roman" w:hAnsi="Times New Roman" w:cs="Times New Roman"/>
          <w:lang w:val="en-US"/>
        </w:rPr>
        <w:t>N</w:t>
      </w:r>
      <w:r w:rsidRPr="0051239C">
        <w:rPr>
          <w:rFonts w:ascii="Times New Roman" w:hAnsi="Times New Roman" w:cs="Times New Roman"/>
          <w:vertAlign w:val="subscript"/>
          <w:lang w:val="en-US"/>
        </w:rPr>
        <w:t>j</w:t>
      </w:r>
      <w:proofErr w:type="spellEnd"/>
      <w:r w:rsidRPr="00697193">
        <w:rPr>
          <w:rFonts w:ascii="Times New Roman" w:hAnsi="Times New Roman" w:cs="Times New Roman"/>
        </w:rPr>
        <w:t xml:space="preserve"> </w:t>
      </w:r>
      <w:r w:rsidRPr="0051239C">
        <w:rPr>
          <w:rFonts w:ascii="Times New Roman" w:hAnsi="Times New Roman" w:cs="Times New Roman"/>
          <w:lang w:val="en-US"/>
        </w:rPr>
        <w:t>x</w:t>
      </w:r>
      <w:r w:rsidRPr="00697193">
        <w:rPr>
          <w:rFonts w:ascii="Times New Roman" w:hAnsi="Times New Roman" w:cs="Times New Roman"/>
        </w:rPr>
        <w:t xml:space="preserve"> </w:t>
      </w:r>
      <w:r w:rsidRPr="0051239C">
        <w:rPr>
          <w:rFonts w:ascii="Times New Roman" w:hAnsi="Times New Roman" w:cs="Times New Roman"/>
          <w:lang w:val="en-US"/>
        </w:rPr>
        <w:t>T</w:t>
      </w:r>
      <w:proofErr w:type="spellStart"/>
      <w:r w:rsidRPr="0051239C">
        <w:rPr>
          <w:rFonts w:ascii="Times New Roman" w:hAnsi="Times New Roman" w:cs="Times New Roman"/>
          <w:vertAlign w:val="superscript"/>
        </w:rPr>
        <w:t>кр</w:t>
      </w:r>
      <w:proofErr w:type="spellEnd"/>
      <w:r w:rsidRPr="00697193">
        <w:rPr>
          <w:rFonts w:ascii="Times New Roman" w:hAnsi="Times New Roman" w:cs="Times New Roman"/>
        </w:rPr>
        <w:t>,</w:t>
      </w:r>
      <w:r w:rsidR="00697193" w:rsidRPr="00697193">
        <w:rPr>
          <w:rFonts w:ascii="Times New Roman" w:hAnsi="Times New Roman" w:cs="Times New Roman"/>
        </w:rPr>
        <w:t xml:space="preserve">     </w:t>
      </w:r>
      <w:r>
        <w:rPr>
          <w:rFonts w:ascii="Times New Roman" w:hAnsi="Times New Roman" w:cs="Times New Roman"/>
          <w:sz w:val="20"/>
          <w:szCs w:val="20"/>
        </w:rPr>
        <w:t>где:</w:t>
      </w:r>
    </w:p>
    <w:p w:rsidR="00844EE6" w:rsidRDefault="00844EE6" w:rsidP="00844EE6">
      <w:pPr>
        <w:autoSpaceDE w:val="0"/>
        <w:autoSpaceDN w:val="0"/>
        <w:adjustRightInd w:val="0"/>
        <w:spacing w:after="0" w:line="240" w:lineRule="auto"/>
        <w:ind w:firstLine="1134"/>
        <w:jc w:val="both"/>
        <w:rPr>
          <w:rFonts w:ascii="Times New Roman" w:hAnsi="Times New Roman" w:cs="Times New Roman"/>
          <w:sz w:val="20"/>
          <w:szCs w:val="20"/>
        </w:rPr>
      </w:pPr>
      <w:proofErr w:type="spellStart"/>
      <w:r>
        <w:rPr>
          <w:rFonts w:ascii="Times New Roman" w:hAnsi="Times New Roman" w:cs="Times New Roman"/>
          <w:sz w:val="20"/>
          <w:szCs w:val="20"/>
        </w:rPr>
        <w:t>n</w:t>
      </w:r>
      <w:r>
        <w:rPr>
          <w:rFonts w:ascii="Times New Roman" w:hAnsi="Times New Roman" w:cs="Times New Roman"/>
          <w:sz w:val="20"/>
          <w:szCs w:val="20"/>
          <w:vertAlign w:val="subscript"/>
        </w:rPr>
        <w:t>i</w:t>
      </w:r>
      <w:proofErr w:type="spellEnd"/>
      <w:r>
        <w:rPr>
          <w:rFonts w:ascii="Times New Roman" w:hAnsi="Times New Roman" w:cs="Times New Roman"/>
          <w:sz w:val="20"/>
          <w:szCs w:val="20"/>
        </w:rPr>
        <w:t xml:space="preserve"> - количество граждан, постоянно и временно проживающих в жилом помещении;</w:t>
      </w:r>
    </w:p>
    <w:p w:rsidR="00844EE6" w:rsidRDefault="00844EE6" w:rsidP="00844EE6">
      <w:pPr>
        <w:autoSpaceDE w:val="0"/>
        <w:autoSpaceDN w:val="0"/>
        <w:adjustRightInd w:val="0"/>
        <w:spacing w:after="0" w:line="240" w:lineRule="auto"/>
        <w:ind w:firstLine="1134"/>
        <w:jc w:val="both"/>
        <w:rPr>
          <w:rFonts w:ascii="Times New Roman" w:hAnsi="Times New Roman" w:cs="Times New Roman"/>
          <w:sz w:val="20"/>
          <w:szCs w:val="20"/>
        </w:rPr>
      </w:pPr>
      <w:proofErr w:type="spellStart"/>
      <w:r>
        <w:rPr>
          <w:rFonts w:ascii="Times New Roman" w:hAnsi="Times New Roman" w:cs="Times New Roman"/>
          <w:sz w:val="20"/>
          <w:szCs w:val="20"/>
        </w:rPr>
        <w:t>N</w:t>
      </w:r>
      <w:r>
        <w:rPr>
          <w:rFonts w:ascii="Times New Roman" w:hAnsi="Times New Roman" w:cs="Times New Roman"/>
          <w:sz w:val="20"/>
          <w:szCs w:val="20"/>
          <w:vertAlign w:val="subscript"/>
        </w:rPr>
        <w:t>j</w:t>
      </w:r>
      <w:proofErr w:type="spellEnd"/>
      <w:r>
        <w:rPr>
          <w:rFonts w:ascii="Times New Roman" w:hAnsi="Times New Roman" w:cs="Times New Roman"/>
          <w:sz w:val="20"/>
          <w:szCs w:val="20"/>
        </w:rPr>
        <w:t xml:space="preserve"> - норматив потребления услуги</w:t>
      </w:r>
      <w:r w:rsidR="006E3ACB">
        <w:rPr>
          <w:rFonts w:ascii="Times New Roman" w:hAnsi="Times New Roman" w:cs="Times New Roman"/>
          <w:sz w:val="20"/>
          <w:szCs w:val="20"/>
        </w:rPr>
        <w:t>, утвержденный Главным управлением «Региональная энергетическая комиссия» Тверской области</w:t>
      </w:r>
      <w:r>
        <w:rPr>
          <w:rFonts w:ascii="Times New Roman" w:hAnsi="Times New Roman" w:cs="Times New Roman"/>
          <w:sz w:val="20"/>
          <w:szCs w:val="20"/>
        </w:rPr>
        <w:t>;</w:t>
      </w:r>
    </w:p>
    <w:p w:rsidR="0048036F" w:rsidRDefault="00844EE6" w:rsidP="00875FC4">
      <w:pPr>
        <w:autoSpaceDE w:val="0"/>
        <w:autoSpaceDN w:val="0"/>
        <w:adjustRightInd w:val="0"/>
        <w:spacing w:after="0" w:line="240" w:lineRule="auto"/>
        <w:ind w:firstLine="1134"/>
        <w:jc w:val="both"/>
        <w:rPr>
          <w:rFonts w:ascii="Times New Roman" w:hAnsi="Times New Roman" w:cs="Times New Roman"/>
          <w:sz w:val="20"/>
          <w:szCs w:val="20"/>
        </w:rPr>
      </w:pPr>
      <w:proofErr w:type="spellStart"/>
      <w:r>
        <w:rPr>
          <w:rFonts w:ascii="Times New Roman" w:hAnsi="Times New Roman" w:cs="Times New Roman"/>
          <w:sz w:val="20"/>
          <w:szCs w:val="20"/>
        </w:rPr>
        <w:t>T</w:t>
      </w:r>
      <w:r>
        <w:rPr>
          <w:rFonts w:ascii="Times New Roman" w:hAnsi="Times New Roman" w:cs="Times New Roman"/>
          <w:sz w:val="20"/>
          <w:szCs w:val="20"/>
          <w:vertAlign w:val="superscript"/>
        </w:rPr>
        <w:t>к</w:t>
      </w:r>
      <w:proofErr w:type="gramStart"/>
      <w:r>
        <w:rPr>
          <w:rFonts w:ascii="Times New Roman" w:hAnsi="Times New Roman" w:cs="Times New Roman"/>
          <w:sz w:val="20"/>
          <w:szCs w:val="20"/>
          <w:vertAlign w:val="superscript"/>
        </w:rPr>
        <w:t>р</w:t>
      </w:r>
      <w:proofErr w:type="spellEnd"/>
      <w:r>
        <w:rPr>
          <w:rFonts w:ascii="Times New Roman" w:hAnsi="Times New Roman" w:cs="Times New Roman"/>
          <w:sz w:val="20"/>
          <w:szCs w:val="20"/>
        </w:rPr>
        <w:t>-</w:t>
      </w:r>
      <w:proofErr w:type="gramEnd"/>
      <w:r>
        <w:rPr>
          <w:rFonts w:ascii="Times New Roman" w:hAnsi="Times New Roman" w:cs="Times New Roman"/>
          <w:sz w:val="20"/>
          <w:szCs w:val="20"/>
        </w:rPr>
        <w:t xml:space="preserve"> тариф (цена) на услугу водоснабжения и/или водоотведения, уста</w:t>
      </w:r>
      <w:r w:rsidR="00875FC4">
        <w:rPr>
          <w:rFonts w:ascii="Times New Roman" w:hAnsi="Times New Roman" w:cs="Times New Roman"/>
          <w:sz w:val="20"/>
          <w:szCs w:val="20"/>
        </w:rPr>
        <w:t>новленный законодательством РФ.</w:t>
      </w:r>
    </w:p>
    <w:p w:rsidR="0048036F" w:rsidRDefault="0048036F" w:rsidP="00457B29">
      <w:pPr>
        <w:autoSpaceDE w:val="0"/>
        <w:autoSpaceDN w:val="0"/>
        <w:adjustRightIn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19. При отсутствии индивидуального </w:t>
      </w:r>
      <w:r w:rsidR="00C42CBC">
        <w:rPr>
          <w:rFonts w:ascii="Times New Roman" w:hAnsi="Times New Roman" w:cs="Times New Roman"/>
          <w:sz w:val="20"/>
          <w:szCs w:val="20"/>
        </w:rPr>
        <w:t xml:space="preserve">прибора учета холодной воды </w:t>
      </w:r>
      <w:r>
        <w:rPr>
          <w:rFonts w:ascii="Times New Roman" w:hAnsi="Times New Roman" w:cs="Times New Roman"/>
          <w:sz w:val="20"/>
          <w:szCs w:val="20"/>
        </w:rPr>
        <w:t xml:space="preserve">и в случае наличия </w:t>
      </w:r>
      <w:r w:rsidR="00BE49D2">
        <w:rPr>
          <w:rFonts w:ascii="Times New Roman" w:hAnsi="Times New Roman" w:cs="Times New Roman"/>
          <w:sz w:val="20"/>
          <w:szCs w:val="20"/>
        </w:rPr>
        <w:t xml:space="preserve">технической возможности установки </w:t>
      </w:r>
      <w:r>
        <w:rPr>
          <w:rFonts w:ascii="Times New Roman" w:hAnsi="Times New Roman" w:cs="Times New Roman"/>
          <w:sz w:val="20"/>
          <w:szCs w:val="20"/>
        </w:rPr>
        <w:t xml:space="preserve">прибора учета размер платы за услугу по холодному водоснабжению </w:t>
      </w:r>
      <w:r w:rsidR="00C42CBC">
        <w:rPr>
          <w:rFonts w:ascii="Times New Roman" w:hAnsi="Times New Roman" w:cs="Times New Roman"/>
          <w:sz w:val="20"/>
          <w:szCs w:val="20"/>
        </w:rPr>
        <w:t xml:space="preserve">и/или водоотведению, </w:t>
      </w:r>
      <w:r>
        <w:rPr>
          <w:rFonts w:ascii="Times New Roman" w:hAnsi="Times New Roman" w:cs="Times New Roman"/>
          <w:sz w:val="20"/>
          <w:szCs w:val="20"/>
        </w:rPr>
        <w:t xml:space="preserve">предоставленную потребителю в жилом помещении, определяется по </w:t>
      </w:r>
      <w:r w:rsidR="00C42CBC">
        <w:rPr>
          <w:rFonts w:ascii="Times New Roman" w:hAnsi="Times New Roman" w:cs="Times New Roman"/>
          <w:sz w:val="20"/>
          <w:szCs w:val="20"/>
        </w:rPr>
        <w:t>формуле,</w:t>
      </w:r>
      <w:r>
        <w:rPr>
          <w:rFonts w:ascii="Times New Roman" w:hAnsi="Times New Roman" w:cs="Times New Roman"/>
          <w:sz w:val="20"/>
          <w:szCs w:val="20"/>
        </w:rPr>
        <w:t xml:space="preserve"> исходя из норматива потребления с примен</w:t>
      </w:r>
      <w:r w:rsidR="00C42CBC">
        <w:rPr>
          <w:rFonts w:ascii="Times New Roman" w:hAnsi="Times New Roman" w:cs="Times New Roman"/>
          <w:sz w:val="20"/>
          <w:szCs w:val="20"/>
        </w:rPr>
        <w:t>ением повышающего коэффициента:</w:t>
      </w:r>
    </w:p>
    <w:p w:rsidR="0051239C" w:rsidRDefault="0051239C" w:rsidP="00697193">
      <w:pPr>
        <w:autoSpaceDE w:val="0"/>
        <w:autoSpaceDN w:val="0"/>
        <w:adjustRightInd w:val="0"/>
        <w:spacing w:after="0" w:line="240" w:lineRule="auto"/>
        <w:jc w:val="center"/>
        <w:rPr>
          <w:rFonts w:ascii="Times New Roman" w:hAnsi="Times New Roman" w:cs="Times New Roman"/>
          <w:sz w:val="20"/>
          <w:szCs w:val="20"/>
        </w:rPr>
      </w:pPr>
      <w:proofErr w:type="spellStart"/>
      <w:r w:rsidRPr="0051239C">
        <w:rPr>
          <w:rFonts w:ascii="Times New Roman" w:hAnsi="Times New Roman" w:cs="Times New Roman"/>
        </w:rPr>
        <w:t>P</w:t>
      </w:r>
      <w:r w:rsidRPr="0051239C">
        <w:rPr>
          <w:rFonts w:ascii="Times New Roman" w:hAnsi="Times New Roman" w:cs="Times New Roman"/>
          <w:vertAlign w:val="subscript"/>
        </w:rPr>
        <w:t>i</w:t>
      </w:r>
      <w:proofErr w:type="spellEnd"/>
      <w:r w:rsidRPr="0051239C">
        <w:rPr>
          <w:rFonts w:ascii="Times New Roman" w:hAnsi="Times New Roman" w:cs="Times New Roman"/>
        </w:rPr>
        <w:t xml:space="preserve"> = </w:t>
      </w:r>
      <w:proofErr w:type="spellStart"/>
      <w:r w:rsidRPr="0051239C">
        <w:rPr>
          <w:rFonts w:ascii="Times New Roman" w:hAnsi="Times New Roman" w:cs="Times New Roman"/>
        </w:rPr>
        <w:t>n</w:t>
      </w:r>
      <w:r w:rsidRPr="0051239C">
        <w:rPr>
          <w:rFonts w:ascii="Times New Roman" w:hAnsi="Times New Roman" w:cs="Times New Roman"/>
          <w:vertAlign w:val="subscript"/>
        </w:rPr>
        <w:t>i</w:t>
      </w:r>
      <w:proofErr w:type="spellEnd"/>
      <w:r w:rsidRPr="0051239C">
        <w:rPr>
          <w:rFonts w:ascii="Times New Roman" w:hAnsi="Times New Roman" w:cs="Times New Roman"/>
        </w:rPr>
        <w:t xml:space="preserve"> x </w:t>
      </w:r>
      <w:proofErr w:type="spellStart"/>
      <w:r w:rsidRPr="0051239C">
        <w:rPr>
          <w:rFonts w:ascii="Times New Roman" w:hAnsi="Times New Roman" w:cs="Times New Roman"/>
        </w:rPr>
        <w:t>N</w:t>
      </w:r>
      <w:r w:rsidRPr="0051239C">
        <w:rPr>
          <w:rFonts w:ascii="Times New Roman" w:hAnsi="Times New Roman" w:cs="Times New Roman"/>
          <w:vertAlign w:val="subscript"/>
        </w:rPr>
        <w:t>j</w:t>
      </w:r>
      <w:proofErr w:type="spellEnd"/>
      <w:r w:rsidRPr="0051239C">
        <w:rPr>
          <w:rFonts w:ascii="Times New Roman" w:hAnsi="Times New Roman" w:cs="Times New Roman"/>
        </w:rPr>
        <w:t xml:space="preserve"> x </w:t>
      </w:r>
      <w:proofErr w:type="spellStart"/>
      <w:proofErr w:type="gramStart"/>
      <w:r w:rsidRPr="0051239C">
        <w:rPr>
          <w:rFonts w:ascii="Times New Roman" w:hAnsi="Times New Roman" w:cs="Times New Roman"/>
        </w:rPr>
        <w:t>K</w:t>
      </w:r>
      <w:proofErr w:type="gramEnd"/>
      <w:r w:rsidRPr="0051239C">
        <w:rPr>
          <w:rFonts w:ascii="Times New Roman" w:hAnsi="Times New Roman" w:cs="Times New Roman"/>
          <w:vertAlign w:val="subscript"/>
        </w:rPr>
        <w:t>пов</w:t>
      </w:r>
      <w:proofErr w:type="spellEnd"/>
      <w:r w:rsidRPr="0051239C">
        <w:rPr>
          <w:rFonts w:ascii="Times New Roman" w:hAnsi="Times New Roman" w:cs="Times New Roman"/>
        </w:rPr>
        <w:t xml:space="preserve"> x </w:t>
      </w:r>
      <w:proofErr w:type="spellStart"/>
      <w:r w:rsidRPr="0051239C">
        <w:rPr>
          <w:rFonts w:ascii="Times New Roman" w:hAnsi="Times New Roman" w:cs="Times New Roman"/>
        </w:rPr>
        <w:t>T</w:t>
      </w:r>
      <w:r w:rsidRPr="0051239C">
        <w:rPr>
          <w:rFonts w:ascii="Times New Roman" w:hAnsi="Times New Roman" w:cs="Times New Roman"/>
          <w:vertAlign w:val="superscript"/>
        </w:rPr>
        <w:t>кр</w:t>
      </w:r>
      <w:proofErr w:type="spellEnd"/>
      <w:r w:rsidRPr="0051239C">
        <w:rPr>
          <w:rFonts w:ascii="Times New Roman" w:hAnsi="Times New Roman" w:cs="Times New Roman"/>
        </w:rPr>
        <w:t>,</w:t>
      </w:r>
      <w:r w:rsidR="00697193">
        <w:rPr>
          <w:rFonts w:ascii="Times New Roman" w:hAnsi="Times New Roman" w:cs="Times New Roman"/>
        </w:rPr>
        <w:t xml:space="preserve">   </w:t>
      </w:r>
      <w:r>
        <w:rPr>
          <w:rFonts w:ascii="Times New Roman" w:hAnsi="Times New Roman" w:cs="Times New Roman"/>
          <w:sz w:val="20"/>
          <w:szCs w:val="20"/>
        </w:rPr>
        <w:t>где:</w:t>
      </w:r>
    </w:p>
    <w:p w:rsidR="0051239C" w:rsidRDefault="0051239C" w:rsidP="0051239C">
      <w:pPr>
        <w:autoSpaceDE w:val="0"/>
        <w:autoSpaceDN w:val="0"/>
        <w:adjustRightInd w:val="0"/>
        <w:spacing w:after="0" w:line="240" w:lineRule="auto"/>
        <w:ind w:firstLine="1134"/>
        <w:jc w:val="both"/>
        <w:rPr>
          <w:rFonts w:ascii="Times New Roman" w:hAnsi="Times New Roman" w:cs="Times New Roman"/>
          <w:sz w:val="20"/>
          <w:szCs w:val="20"/>
        </w:rPr>
      </w:pPr>
      <w:proofErr w:type="spellStart"/>
      <w:r>
        <w:rPr>
          <w:rFonts w:ascii="Times New Roman" w:hAnsi="Times New Roman" w:cs="Times New Roman"/>
          <w:sz w:val="20"/>
          <w:szCs w:val="20"/>
        </w:rPr>
        <w:t>n</w:t>
      </w:r>
      <w:r>
        <w:rPr>
          <w:rFonts w:ascii="Times New Roman" w:hAnsi="Times New Roman" w:cs="Times New Roman"/>
          <w:sz w:val="20"/>
          <w:szCs w:val="20"/>
          <w:vertAlign w:val="subscript"/>
        </w:rPr>
        <w:t>i</w:t>
      </w:r>
      <w:proofErr w:type="spellEnd"/>
      <w:r>
        <w:rPr>
          <w:rFonts w:ascii="Times New Roman" w:hAnsi="Times New Roman" w:cs="Times New Roman"/>
          <w:sz w:val="20"/>
          <w:szCs w:val="20"/>
        </w:rPr>
        <w:t xml:space="preserve"> - количество граждан, постоянно и временно проживающих в жилом помещении;</w:t>
      </w:r>
    </w:p>
    <w:p w:rsidR="0051239C" w:rsidRDefault="0051239C" w:rsidP="0051239C">
      <w:pPr>
        <w:autoSpaceDE w:val="0"/>
        <w:autoSpaceDN w:val="0"/>
        <w:adjustRightInd w:val="0"/>
        <w:spacing w:after="0" w:line="240" w:lineRule="auto"/>
        <w:ind w:firstLine="1134"/>
        <w:jc w:val="both"/>
        <w:rPr>
          <w:rFonts w:ascii="Times New Roman" w:hAnsi="Times New Roman" w:cs="Times New Roman"/>
          <w:sz w:val="20"/>
          <w:szCs w:val="20"/>
        </w:rPr>
      </w:pPr>
      <w:proofErr w:type="spellStart"/>
      <w:r>
        <w:rPr>
          <w:rFonts w:ascii="Times New Roman" w:hAnsi="Times New Roman" w:cs="Times New Roman"/>
          <w:sz w:val="20"/>
          <w:szCs w:val="20"/>
        </w:rPr>
        <w:t>N</w:t>
      </w:r>
      <w:r>
        <w:rPr>
          <w:rFonts w:ascii="Times New Roman" w:hAnsi="Times New Roman" w:cs="Times New Roman"/>
          <w:sz w:val="20"/>
          <w:szCs w:val="20"/>
          <w:vertAlign w:val="subscript"/>
        </w:rPr>
        <w:t>j</w:t>
      </w:r>
      <w:proofErr w:type="spellEnd"/>
      <w:r>
        <w:rPr>
          <w:rFonts w:ascii="Times New Roman" w:hAnsi="Times New Roman" w:cs="Times New Roman"/>
          <w:sz w:val="20"/>
          <w:szCs w:val="20"/>
        </w:rPr>
        <w:t xml:space="preserve"> - норматив потребления услуги</w:t>
      </w:r>
      <w:r w:rsidR="006E3ACB">
        <w:rPr>
          <w:rFonts w:ascii="Times New Roman" w:hAnsi="Times New Roman" w:cs="Times New Roman"/>
          <w:sz w:val="20"/>
          <w:szCs w:val="20"/>
        </w:rPr>
        <w:t>, утвержденный Главным управлением «Региональная энергетическая комиссия» Тверской области;</w:t>
      </w:r>
    </w:p>
    <w:p w:rsidR="0051239C" w:rsidRDefault="0051239C" w:rsidP="00697193">
      <w:pPr>
        <w:autoSpaceDE w:val="0"/>
        <w:autoSpaceDN w:val="0"/>
        <w:adjustRightInd w:val="0"/>
        <w:spacing w:after="0" w:line="240" w:lineRule="auto"/>
        <w:ind w:firstLine="1134"/>
        <w:jc w:val="both"/>
        <w:rPr>
          <w:rFonts w:ascii="Times New Roman" w:hAnsi="Times New Roman" w:cs="Times New Roman"/>
          <w:sz w:val="20"/>
          <w:szCs w:val="20"/>
        </w:rPr>
      </w:pPr>
      <w:proofErr w:type="spellStart"/>
      <w:proofErr w:type="gramStart"/>
      <w:r>
        <w:rPr>
          <w:rFonts w:ascii="Times New Roman" w:hAnsi="Times New Roman" w:cs="Times New Roman"/>
          <w:sz w:val="20"/>
          <w:szCs w:val="20"/>
        </w:rPr>
        <w:t>K</w:t>
      </w:r>
      <w:proofErr w:type="gramEnd"/>
      <w:r>
        <w:rPr>
          <w:rFonts w:ascii="Times New Roman" w:hAnsi="Times New Roman" w:cs="Times New Roman"/>
          <w:sz w:val="20"/>
          <w:szCs w:val="20"/>
          <w:vertAlign w:val="subscript"/>
        </w:rPr>
        <w:t>пов</w:t>
      </w:r>
      <w:proofErr w:type="spellEnd"/>
      <w:r>
        <w:rPr>
          <w:rFonts w:ascii="Times New Roman" w:hAnsi="Times New Roman" w:cs="Times New Roman"/>
          <w:sz w:val="20"/>
          <w:szCs w:val="20"/>
        </w:rPr>
        <w:t xml:space="preserve"> - повышающий коэффициент, величина которого принимается равной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прибора учета холодной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DA27A4" w:rsidRDefault="0051239C" w:rsidP="00B4437D">
      <w:pPr>
        <w:autoSpaceDE w:val="0"/>
        <w:autoSpaceDN w:val="0"/>
        <w:adjustRightInd w:val="0"/>
        <w:spacing w:after="0" w:line="240" w:lineRule="auto"/>
        <w:ind w:firstLine="1134"/>
        <w:jc w:val="both"/>
        <w:rPr>
          <w:rFonts w:ascii="Times New Roman" w:hAnsi="Times New Roman" w:cs="Times New Roman"/>
          <w:sz w:val="20"/>
          <w:szCs w:val="20"/>
        </w:rPr>
      </w:pPr>
      <w:proofErr w:type="spellStart"/>
      <w:proofErr w:type="gramStart"/>
      <w:r>
        <w:rPr>
          <w:rFonts w:ascii="Times New Roman" w:hAnsi="Times New Roman" w:cs="Times New Roman"/>
          <w:sz w:val="20"/>
          <w:szCs w:val="20"/>
        </w:rPr>
        <w:t>T</w:t>
      </w:r>
      <w:proofErr w:type="gramEnd"/>
      <w:r>
        <w:rPr>
          <w:rFonts w:ascii="Times New Roman" w:hAnsi="Times New Roman" w:cs="Times New Roman"/>
          <w:sz w:val="20"/>
          <w:szCs w:val="20"/>
          <w:vertAlign w:val="superscript"/>
        </w:rPr>
        <w:t>кр</w:t>
      </w:r>
      <w:proofErr w:type="spellEnd"/>
      <w:r>
        <w:rPr>
          <w:rFonts w:ascii="Times New Roman" w:hAnsi="Times New Roman" w:cs="Times New Roman"/>
          <w:sz w:val="20"/>
          <w:szCs w:val="20"/>
        </w:rPr>
        <w:t xml:space="preserve"> - тариф (цена) на услугу водоснабжения и/или водоотведения, </w:t>
      </w:r>
      <w:r w:rsidR="007F6A90">
        <w:rPr>
          <w:rFonts w:ascii="Times New Roman" w:hAnsi="Times New Roman" w:cs="Times New Roman"/>
          <w:sz w:val="20"/>
          <w:szCs w:val="20"/>
        </w:rPr>
        <w:t>установленный законодательством РФ</w:t>
      </w:r>
      <w:r w:rsidR="00B4437D">
        <w:rPr>
          <w:rFonts w:ascii="Times New Roman" w:hAnsi="Times New Roman" w:cs="Times New Roman"/>
          <w:sz w:val="20"/>
          <w:szCs w:val="20"/>
        </w:rPr>
        <w:t>.</w:t>
      </w:r>
    </w:p>
    <w:p w:rsidR="0051239C" w:rsidRDefault="0051239C" w:rsidP="00457B29">
      <w:pPr>
        <w:autoSpaceDE w:val="0"/>
        <w:autoSpaceDN w:val="0"/>
        <w:adjustRightIn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20. Размер платы за услугу по водоотведению, предоставленную за расчетный период в жилом помещении рассчитывается исходя из суммы объемов водоснабжения, предоставленных в таком жилом помещении и определенных по показаниям индивидуальных</w:t>
      </w:r>
      <w:r w:rsidR="00E30B09">
        <w:rPr>
          <w:rFonts w:ascii="Times New Roman" w:hAnsi="Times New Roman" w:cs="Times New Roman"/>
          <w:sz w:val="20"/>
          <w:szCs w:val="20"/>
        </w:rPr>
        <w:t xml:space="preserve"> приборов учета</w:t>
      </w:r>
      <w:r>
        <w:rPr>
          <w:rFonts w:ascii="Times New Roman" w:hAnsi="Times New Roman" w:cs="Times New Roman"/>
          <w:sz w:val="20"/>
          <w:szCs w:val="20"/>
        </w:rPr>
        <w:t xml:space="preserve"> за расчетный период, а при их отсутствии в соответствии с нормативами потребления.</w:t>
      </w:r>
    </w:p>
    <w:p w:rsidR="00697193" w:rsidRDefault="009F43BA" w:rsidP="000F2658">
      <w:pPr>
        <w:autoSpaceDE w:val="0"/>
        <w:autoSpaceDN w:val="0"/>
        <w:adjustRightIn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2</w:t>
      </w:r>
      <w:r w:rsidR="00697193">
        <w:rPr>
          <w:rFonts w:ascii="Times New Roman" w:hAnsi="Times New Roman" w:cs="Times New Roman"/>
          <w:sz w:val="20"/>
          <w:szCs w:val="20"/>
        </w:rPr>
        <w:t>1</w:t>
      </w:r>
      <w:r>
        <w:rPr>
          <w:rFonts w:ascii="Times New Roman" w:hAnsi="Times New Roman" w:cs="Times New Roman"/>
          <w:sz w:val="20"/>
          <w:szCs w:val="20"/>
        </w:rPr>
        <w:t xml:space="preserve">. Размер платы за услуги холодного водоснабжения при использовании земельного участка и </w:t>
      </w:r>
      <w:proofErr w:type="gramStart"/>
      <w:r>
        <w:rPr>
          <w:rFonts w:ascii="Times New Roman" w:hAnsi="Times New Roman" w:cs="Times New Roman"/>
          <w:sz w:val="20"/>
          <w:szCs w:val="20"/>
        </w:rPr>
        <w:t>надворных</w:t>
      </w:r>
      <w:proofErr w:type="gramEnd"/>
    </w:p>
    <w:p w:rsidR="009F43BA" w:rsidRDefault="009F43BA" w:rsidP="0069719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построек для полива земельного участка определяется по формуле:</w:t>
      </w:r>
    </w:p>
    <w:p w:rsidR="009F43BA" w:rsidRPr="00697193" w:rsidRDefault="009F43BA" w:rsidP="009F43BA">
      <w:pPr>
        <w:autoSpaceDE w:val="0"/>
        <w:autoSpaceDN w:val="0"/>
        <w:adjustRightInd w:val="0"/>
        <w:spacing w:after="0" w:line="240" w:lineRule="auto"/>
        <w:ind w:firstLine="567"/>
        <w:jc w:val="center"/>
        <w:rPr>
          <w:rFonts w:ascii="Times New Roman" w:hAnsi="Times New Roman" w:cs="Times New Roman"/>
          <w:sz w:val="20"/>
          <w:szCs w:val="20"/>
        </w:rPr>
      </w:pPr>
      <w:r w:rsidRPr="00E66EFA">
        <w:rPr>
          <w:rFonts w:ascii="Times New Roman" w:hAnsi="Times New Roman" w:cs="Times New Roman"/>
          <w:sz w:val="20"/>
          <w:szCs w:val="20"/>
        </w:rPr>
        <w:lastRenderedPageBreak/>
        <w:t>P</w:t>
      </w:r>
      <w:r w:rsidRPr="00E66EFA">
        <w:rPr>
          <w:rFonts w:ascii="Times New Roman" w:hAnsi="Times New Roman" w:cs="Times New Roman"/>
          <w:sz w:val="20"/>
          <w:szCs w:val="20"/>
          <w:vertAlign w:val="subscript"/>
        </w:rPr>
        <w:t xml:space="preserve"> </w:t>
      </w:r>
      <w:r w:rsidRPr="00E66EFA">
        <w:rPr>
          <w:rFonts w:ascii="Times New Roman" w:hAnsi="Times New Roman" w:cs="Times New Roman"/>
          <w:sz w:val="20"/>
          <w:szCs w:val="20"/>
        </w:rPr>
        <w:t xml:space="preserve">= </w:t>
      </w:r>
      <w:proofErr w:type="spellStart"/>
      <w:r w:rsidRPr="00E66EFA">
        <w:rPr>
          <w:sz w:val="20"/>
          <w:szCs w:val="20"/>
        </w:rPr>
        <w:t>Sп</w:t>
      </w:r>
      <w:proofErr w:type="spellEnd"/>
      <w:r>
        <w:t xml:space="preserve"> х</w:t>
      </w:r>
      <w:r w:rsidRPr="009F43BA">
        <w:rPr>
          <w:rFonts w:ascii="Times New Roman" w:hAnsi="Times New Roman" w:cs="Times New Roman"/>
          <w:sz w:val="20"/>
          <w:szCs w:val="20"/>
        </w:rPr>
        <w:t xml:space="preserve"> </w:t>
      </w:r>
      <w:proofErr w:type="spellStart"/>
      <w:r>
        <w:rPr>
          <w:rFonts w:ascii="Times New Roman" w:hAnsi="Times New Roman" w:cs="Times New Roman"/>
          <w:sz w:val="20"/>
          <w:szCs w:val="20"/>
        </w:rPr>
        <w:t>N</w:t>
      </w:r>
      <w:r>
        <w:rPr>
          <w:rFonts w:ascii="Times New Roman" w:hAnsi="Times New Roman" w:cs="Times New Roman"/>
          <w:sz w:val="20"/>
          <w:szCs w:val="20"/>
          <w:vertAlign w:val="subscript"/>
        </w:rPr>
        <w:t>j</w:t>
      </w:r>
      <w:proofErr w:type="spellEnd"/>
      <w:r>
        <w:rPr>
          <w:rFonts w:ascii="Times New Roman" w:hAnsi="Times New Roman" w:cs="Times New Roman"/>
          <w:sz w:val="20"/>
          <w:szCs w:val="20"/>
          <w:vertAlign w:val="subscript"/>
        </w:rPr>
        <w:t xml:space="preserve"> </w:t>
      </w:r>
      <w:r>
        <w:rPr>
          <w:rFonts w:ascii="Times New Roman" w:hAnsi="Times New Roman" w:cs="Times New Roman"/>
          <w:sz w:val="20"/>
          <w:szCs w:val="20"/>
        </w:rPr>
        <w:t>х</w:t>
      </w:r>
      <w:r w:rsidRPr="009F43BA">
        <w:rPr>
          <w:rFonts w:ascii="Times New Roman" w:hAnsi="Times New Roman" w:cs="Times New Roman"/>
          <w:sz w:val="20"/>
          <w:szCs w:val="20"/>
        </w:rPr>
        <w:t xml:space="preserve"> </w:t>
      </w:r>
      <w:proofErr w:type="spellStart"/>
      <w:r>
        <w:rPr>
          <w:rFonts w:ascii="Times New Roman" w:hAnsi="Times New Roman" w:cs="Times New Roman"/>
          <w:sz w:val="20"/>
          <w:szCs w:val="20"/>
        </w:rPr>
        <w:t>T</w:t>
      </w:r>
      <w:r>
        <w:rPr>
          <w:rFonts w:ascii="Times New Roman" w:hAnsi="Times New Roman" w:cs="Times New Roman"/>
          <w:sz w:val="20"/>
          <w:szCs w:val="20"/>
          <w:vertAlign w:val="superscript"/>
        </w:rPr>
        <w:t>кр</w:t>
      </w:r>
      <w:proofErr w:type="spellEnd"/>
      <w:proofErr w:type="gramStart"/>
      <w:r w:rsidR="00697193">
        <w:rPr>
          <w:rFonts w:ascii="Times New Roman" w:hAnsi="Times New Roman" w:cs="Times New Roman"/>
          <w:sz w:val="20"/>
          <w:szCs w:val="20"/>
        </w:rPr>
        <w:t xml:space="preserve"> ,</w:t>
      </w:r>
      <w:proofErr w:type="gramEnd"/>
      <w:r w:rsidR="00697193">
        <w:rPr>
          <w:rFonts w:ascii="Times New Roman" w:hAnsi="Times New Roman" w:cs="Times New Roman"/>
          <w:sz w:val="20"/>
          <w:szCs w:val="20"/>
        </w:rPr>
        <w:t xml:space="preserve">  где:</w:t>
      </w:r>
    </w:p>
    <w:p w:rsidR="009F43BA" w:rsidRDefault="009F43BA" w:rsidP="009F43BA">
      <w:pPr>
        <w:autoSpaceDE w:val="0"/>
        <w:autoSpaceDN w:val="0"/>
        <w:adjustRightInd w:val="0"/>
        <w:spacing w:after="0" w:line="240" w:lineRule="auto"/>
        <w:ind w:firstLine="1134"/>
        <w:jc w:val="both"/>
        <w:rPr>
          <w:rFonts w:ascii="Times New Roman" w:hAnsi="Times New Roman" w:cs="Times New Roman"/>
          <w:sz w:val="20"/>
          <w:szCs w:val="20"/>
        </w:rPr>
      </w:pPr>
      <w:proofErr w:type="spellStart"/>
      <w:proofErr w:type="gramStart"/>
      <w:r w:rsidRPr="00E66EFA">
        <w:rPr>
          <w:sz w:val="20"/>
          <w:szCs w:val="20"/>
        </w:rPr>
        <w:t>S</w:t>
      </w:r>
      <w:proofErr w:type="gramEnd"/>
      <w:r w:rsidRPr="00E66EFA">
        <w:rPr>
          <w:sz w:val="20"/>
          <w:szCs w:val="20"/>
        </w:rPr>
        <w:t>п</w:t>
      </w:r>
      <w:proofErr w:type="spellEnd"/>
      <w:r w:rsidRPr="00E66EFA">
        <w:rPr>
          <w:rFonts w:ascii="Times New Roman" w:hAnsi="Times New Roman" w:cs="Times New Roman"/>
          <w:sz w:val="20"/>
          <w:szCs w:val="20"/>
        </w:rPr>
        <w:t xml:space="preserve"> </w:t>
      </w:r>
      <w:r>
        <w:rPr>
          <w:rFonts w:ascii="Times New Roman" w:hAnsi="Times New Roman" w:cs="Times New Roman"/>
          <w:sz w:val="20"/>
          <w:szCs w:val="20"/>
        </w:rPr>
        <w:t>– поливная площадь земельного участка;</w:t>
      </w:r>
    </w:p>
    <w:p w:rsidR="009F43BA" w:rsidRDefault="009F43BA" w:rsidP="009F43BA">
      <w:pPr>
        <w:autoSpaceDE w:val="0"/>
        <w:autoSpaceDN w:val="0"/>
        <w:adjustRightInd w:val="0"/>
        <w:spacing w:after="0" w:line="240" w:lineRule="auto"/>
        <w:ind w:firstLine="1134"/>
        <w:jc w:val="both"/>
        <w:rPr>
          <w:rFonts w:ascii="Times New Roman" w:hAnsi="Times New Roman" w:cs="Times New Roman"/>
          <w:sz w:val="20"/>
          <w:szCs w:val="20"/>
        </w:rPr>
      </w:pPr>
      <w:proofErr w:type="spellStart"/>
      <w:r>
        <w:rPr>
          <w:rFonts w:ascii="Times New Roman" w:hAnsi="Times New Roman" w:cs="Times New Roman"/>
          <w:sz w:val="20"/>
          <w:szCs w:val="20"/>
        </w:rPr>
        <w:t>N</w:t>
      </w:r>
      <w:r>
        <w:rPr>
          <w:rFonts w:ascii="Times New Roman" w:hAnsi="Times New Roman" w:cs="Times New Roman"/>
          <w:sz w:val="20"/>
          <w:szCs w:val="20"/>
          <w:vertAlign w:val="subscript"/>
        </w:rPr>
        <w:t>j</w:t>
      </w:r>
      <w:proofErr w:type="spellEnd"/>
      <w:r>
        <w:rPr>
          <w:rFonts w:ascii="Times New Roman" w:hAnsi="Times New Roman" w:cs="Times New Roman"/>
          <w:sz w:val="20"/>
          <w:szCs w:val="20"/>
        </w:rPr>
        <w:t xml:space="preserve"> - норматив потребления услуги</w:t>
      </w:r>
      <w:r w:rsidR="006E3ACB">
        <w:rPr>
          <w:rFonts w:ascii="Times New Roman" w:hAnsi="Times New Roman" w:cs="Times New Roman"/>
          <w:sz w:val="20"/>
          <w:szCs w:val="20"/>
        </w:rPr>
        <w:t>, утвержденный Главным управлением «Региональная энергетическая комиссия» Тверской области;</w:t>
      </w:r>
    </w:p>
    <w:p w:rsidR="009F43BA" w:rsidRDefault="009F43BA" w:rsidP="009F43BA">
      <w:pPr>
        <w:autoSpaceDE w:val="0"/>
        <w:autoSpaceDN w:val="0"/>
        <w:adjustRightInd w:val="0"/>
        <w:spacing w:after="0" w:line="240" w:lineRule="auto"/>
        <w:ind w:firstLine="1134"/>
        <w:jc w:val="both"/>
        <w:rPr>
          <w:rFonts w:ascii="Times New Roman" w:hAnsi="Times New Roman" w:cs="Times New Roman"/>
          <w:sz w:val="20"/>
          <w:szCs w:val="20"/>
        </w:rPr>
      </w:pPr>
      <w:proofErr w:type="spellStart"/>
      <w:r>
        <w:rPr>
          <w:rFonts w:ascii="Times New Roman" w:hAnsi="Times New Roman" w:cs="Times New Roman"/>
          <w:sz w:val="20"/>
          <w:szCs w:val="20"/>
        </w:rPr>
        <w:t>T</w:t>
      </w:r>
      <w:r w:rsidRPr="005A5164">
        <w:rPr>
          <w:rFonts w:ascii="Times New Roman" w:hAnsi="Times New Roman" w:cs="Times New Roman"/>
          <w:sz w:val="20"/>
          <w:szCs w:val="20"/>
        </w:rPr>
        <w:t>к</w:t>
      </w:r>
      <w:proofErr w:type="gramStart"/>
      <w:r w:rsidRPr="005A5164">
        <w:rPr>
          <w:rFonts w:ascii="Times New Roman" w:hAnsi="Times New Roman" w:cs="Times New Roman"/>
          <w:sz w:val="20"/>
          <w:szCs w:val="20"/>
        </w:rPr>
        <w:t>р</w:t>
      </w:r>
      <w:proofErr w:type="spellEnd"/>
      <w:r>
        <w:rPr>
          <w:rFonts w:ascii="Times New Roman" w:hAnsi="Times New Roman" w:cs="Times New Roman"/>
          <w:sz w:val="20"/>
          <w:szCs w:val="20"/>
        </w:rPr>
        <w:t>-</w:t>
      </w:r>
      <w:proofErr w:type="gramEnd"/>
      <w:r>
        <w:rPr>
          <w:rFonts w:ascii="Times New Roman" w:hAnsi="Times New Roman" w:cs="Times New Roman"/>
          <w:sz w:val="20"/>
          <w:szCs w:val="20"/>
        </w:rPr>
        <w:t xml:space="preserve"> тариф (цена) на услугу водоснабжения и/или водоотведения, установленный законодательством РФ.</w:t>
      </w:r>
    </w:p>
    <w:p w:rsidR="00C3016D" w:rsidRDefault="00C3016D" w:rsidP="00C3016D">
      <w:pPr>
        <w:autoSpaceDE w:val="0"/>
        <w:autoSpaceDN w:val="0"/>
        <w:adjustRightIn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2</w:t>
      </w:r>
      <w:r w:rsidR="00697193">
        <w:rPr>
          <w:rFonts w:ascii="Times New Roman" w:hAnsi="Times New Roman" w:cs="Times New Roman"/>
          <w:sz w:val="20"/>
          <w:szCs w:val="20"/>
        </w:rPr>
        <w:t>2</w:t>
      </w:r>
      <w:r>
        <w:rPr>
          <w:rFonts w:ascii="Times New Roman" w:hAnsi="Times New Roman" w:cs="Times New Roman"/>
          <w:sz w:val="20"/>
          <w:szCs w:val="20"/>
        </w:rPr>
        <w:t xml:space="preserve">.  </w:t>
      </w:r>
      <w:r w:rsidR="008E03F5">
        <w:rPr>
          <w:rFonts w:ascii="Times New Roman" w:hAnsi="Times New Roman" w:cs="Times New Roman"/>
          <w:sz w:val="20"/>
          <w:szCs w:val="20"/>
        </w:rPr>
        <w:t>Нормативы потребления услуги по холодному водоснабжению при использовании земельного участка и надворных построек для полива земельного участка определяются в расчете на месяц потребления соответствующего коммунального ресурса равномерно в течени</w:t>
      </w:r>
      <w:proofErr w:type="gramStart"/>
      <w:r w:rsidR="008E03F5">
        <w:rPr>
          <w:rFonts w:ascii="Times New Roman" w:hAnsi="Times New Roman" w:cs="Times New Roman"/>
          <w:sz w:val="20"/>
          <w:szCs w:val="20"/>
        </w:rPr>
        <w:t>и</w:t>
      </w:r>
      <w:proofErr w:type="gramEnd"/>
      <w:r w:rsidR="008E03F5">
        <w:rPr>
          <w:rFonts w:ascii="Times New Roman" w:hAnsi="Times New Roman" w:cs="Times New Roman"/>
          <w:sz w:val="20"/>
          <w:szCs w:val="20"/>
        </w:rPr>
        <w:t xml:space="preserve"> периода использования воды на полив. Продолжительность периода составляет четыре месяца (май-август).</w:t>
      </w:r>
    </w:p>
    <w:p w:rsidR="007B0D47" w:rsidRPr="007B0D47" w:rsidRDefault="007B0D47" w:rsidP="007B0D47">
      <w:pPr>
        <w:autoSpaceDE w:val="0"/>
        <w:autoSpaceDN w:val="0"/>
        <w:adjustRightIn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2</w:t>
      </w:r>
      <w:r w:rsidR="00697193">
        <w:rPr>
          <w:rFonts w:ascii="Times New Roman" w:hAnsi="Times New Roman" w:cs="Times New Roman"/>
          <w:sz w:val="20"/>
          <w:szCs w:val="20"/>
        </w:rPr>
        <w:t>3</w:t>
      </w:r>
      <w:r>
        <w:rPr>
          <w:rFonts w:ascii="Times New Roman" w:hAnsi="Times New Roman" w:cs="Times New Roman"/>
          <w:sz w:val="20"/>
          <w:szCs w:val="20"/>
        </w:rPr>
        <w:t xml:space="preserve">. </w:t>
      </w:r>
      <w:r w:rsidRPr="007B0D47">
        <w:rPr>
          <w:rFonts w:ascii="Times New Roman" w:hAnsi="Times New Roman" w:cs="Times New Roman"/>
          <w:sz w:val="20"/>
          <w:szCs w:val="20"/>
        </w:rPr>
        <w:t>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BE49D2" w:rsidRPr="00BE49D2" w:rsidRDefault="00BE49D2" w:rsidP="00457B29">
      <w:pPr>
        <w:spacing w:after="0"/>
        <w:ind w:firstLine="567"/>
        <w:jc w:val="both"/>
        <w:rPr>
          <w:rFonts w:ascii="Times New Roman" w:hAnsi="Times New Roman" w:cs="Times New Roman"/>
          <w:sz w:val="20"/>
          <w:szCs w:val="20"/>
        </w:rPr>
      </w:pPr>
      <w:r w:rsidRPr="00BE49D2">
        <w:rPr>
          <w:rFonts w:ascii="Times New Roman" w:hAnsi="Times New Roman" w:cs="Times New Roman"/>
          <w:sz w:val="20"/>
          <w:szCs w:val="20"/>
        </w:rPr>
        <w:t>2</w:t>
      </w:r>
      <w:r w:rsidR="00960748">
        <w:rPr>
          <w:rFonts w:ascii="Times New Roman" w:hAnsi="Times New Roman" w:cs="Times New Roman"/>
          <w:sz w:val="20"/>
          <w:szCs w:val="20"/>
        </w:rPr>
        <w:t>4</w:t>
      </w:r>
      <w:r w:rsidRPr="00BE49D2">
        <w:rPr>
          <w:rFonts w:ascii="Times New Roman" w:hAnsi="Times New Roman" w:cs="Times New Roman"/>
          <w:sz w:val="20"/>
          <w:szCs w:val="20"/>
        </w:rPr>
        <w:t xml:space="preserve">. В соответствии с Правила № 354 к использованию допускаются приборы учета утвержденного типа и прошедшие поверку в соответствии с требованиями законодательства РФ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w:t>
      </w:r>
      <w:proofErr w:type="spellStart"/>
      <w:r w:rsidRPr="00BE49D2">
        <w:rPr>
          <w:rFonts w:ascii="Times New Roman" w:hAnsi="Times New Roman" w:cs="Times New Roman"/>
          <w:sz w:val="20"/>
          <w:szCs w:val="20"/>
        </w:rPr>
        <w:t>межповерочном</w:t>
      </w:r>
      <w:proofErr w:type="spellEnd"/>
      <w:r w:rsidRPr="00BE49D2">
        <w:rPr>
          <w:rFonts w:ascii="Times New Roman" w:hAnsi="Times New Roman" w:cs="Times New Roman"/>
          <w:sz w:val="20"/>
          <w:szCs w:val="20"/>
        </w:rPr>
        <w:t xml:space="preserve"> интервале, а также требования к условиям эксплуатации прибора учета должны быть указаны в сопроводительных документах к прибору учета (паспорте). Оснащение 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(поверка) должны быть обеспечены собственником жилого помещения.</w:t>
      </w:r>
    </w:p>
    <w:p w:rsidR="00BE49D2" w:rsidRDefault="00960748" w:rsidP="00457B29">
      <w:pPr>
        <w:spacing w:after="0"/>
        <w:ind w:firstLine="567"/>
        <w:jc w:val="both"/>
        <w:rPr>
          <w:rFonts w:ascii="Times New Roman" w:hAnsi="Times New Roman" w:cs="Times New Roman"/>
          <w:sz w:val="20"/>
          <w:szCs w:val="20"/>
        </w:rPr>
      </w:pPr>
      <w:r>
        <w:rPr>
          <w:rFonts w:ascii="Times New Roman" w:hAnsi="Times New Roman" w:cs="Times New Roman"/>
          <w:sz w:val="20"/>
          <w:szCs w:val="20"/>
        </w:rPr>
        <w:t>25</w:t>
      </w:r>
      <w:r w:rsidR="00BE49D2">
        <w:rPr>
          <w:rFonts w:ascii="Times New Roman" w:hAnsi="Times New Roman" w:cs="Times New Roman"/>
          <w:sz w:val="20"/>
          <w:szCs w:val="20"/>
        </w:rPr>
        <w:t xml:space="preserve">. </w:t>
      </w:r>
      <w:proofErr w:type="gramStart"/>
      <w:r w:rsidR="00BE49D2">
        <w:rPr>
          <w:rFonts w:ascii="Times New Roman" w:hAnsi="Times New Roman" w:cs="Times New Roman"/>
          <w:sz w:val="20"/>
          <w:szCs w:val="20"/>
        </w:rPr>
        <w:t>П</w:t>
      </w:r>
      <w:r w:rsidR="00BE49D2" w:rsidRPr="00BE49D2">
        <w:rPr>
          <w:rFonts w:ascii="Times New Roman" w:hAnsi="Times New Roman" w:cs="Times New Roman"/>
          <w:sz w:val="20"/>
          <w:szCs w:val="20"/>
        </w:rPr>
        <w:t xml:space="preserve">рибор учета считается вышедшим из строя (неисправным) в том числе в случае истечения </w:t>
      </w:r>
      <w:proofErr w:type="spellStart"/>
      <w:r w:rsidR="00BE49D2" w:rsidRPr="00BE49D2">
        <w:rPr>
          <w:rFonts w:ascii="Times New Roman" w:hAnsi="Times New Roman" w:cs="Times New Roman"/>
          <w:sz w:val="20"/>
          <w:szCs w:val="20"/>
        </w:rPr>
        <w:t>межповерочного</w:t>
      </w:r>
      <w:proofErr w:type="spellEnd"/>
      <w:r w:rsidR="00BE49D2" w:rsidRPr="00BE49D2">
        <w:rPr>
          <w:rFonts w:ascii="Times New Roman" w:hAnsi="Times New Roman" w:cs="Times New Roman"/>
          <w:sz w:val="20"/>
          <w:szCs w:val="20"/>
        </w:rPr>
        <w:t xml:space="preserve"> интервала</w:t>
      </w:r>
      <w:r w:rsidR="00BE49D2">
        <w:rPr>
          <w:rFonts w:ascii="Times New Roman" w:hAnsi="Times New Roman" w:cs="Times New Roman"/>
          <w:sz w:val="20"/>
          <w:szCs w:val="20"/>
        </w:rPr>
        <w:t>,</w:t>
      </w:r>
      <w:r w:rsidR="00BE49D2" w:rsidRPr="00BE49D2">
        <w:rPr>
          <w:rFonts w:ascii="Times New Roman" w:hAnsi="Times New Roman" w:cs="Times New Roman"/>
          <w:sz w:val="20"/>
          <w:szCs w:val="20"/>
        </w:rPr>
        <w:t xml:space="preserve"> и потребитель обязан обеспечить устранение выявленной неисправности (осуществление ремонта, замены, проведения поверки) в течение 30 дней со дня выхода прибора учета из строя (возникновения неисправности), а также подать в </w:t>
      </w:r>
      <w:r w:rsidR="00BE49D2">
        <w:rPr>
          <w:rFonts w:ascii="Times New Roman" w:hAnsi="Times New Roman" w:cs="Times New Roman"/>
          <w:sz w:val="20"/>
          <w:szCs w:val="20"/>
        </w:rPr>
        <w:t xml:space="preserve">Гарантирующую </w:t>
      </w:r>
      <w:r w:rsidR="00BE49D2" w:rsidRPr="00BE49D2">
        <w:rPr>
          <w:rFonts w:ascii="Times New Roman" w:hAnsi="Times New Roman" w:cs="Times New Roman"/>
          <w:sz w:val="20"/>
          <w:szCs w:val="20"/>
        </w:rPr>
        <w:t>организацию заявление на повторный ввод прибора учета в эксплуатацию.</w:t>
      </w:r>
      <w:proofErr w:type="gramEnd"/>
      <w:r w:rsidR="00BE49D2">
        <w:rPr>
          <w:rFonts w:ascii="Times New Roman" w:hAnsi="Times New Roman" w:cs="Times New Roman"/>
          <w:sz w:val="20"/>
          <w:szCs w:val="20"/>
        </w:rPr>
        <w:t xml:space="preserve"> </w:t>
      </w:r>
      <w:proofErr w:type="gramStart"/>
      <w:r w:rsidR="00BE49D2">
        <w:rPr>
          <w:rFonts w:ascii="Times New Roman" w:hAnsi="Times New Roman" w:cs="Times New Roman"/>
          <w:sz w:val="20"/>
          <w:szCs w:val="20"/>
        </w:rPr>
        <w:t>П</w:t>
      </w:r>
      <w:r w:rsidR="00BE49D2" w:rsidRPr="00BE49D2">
        <w:rPr>
          <w:rFonts w:ascii="Times New Roman" w:hAnsi="Times New Roman" w:cs="Times New Roman"/>
          <w:sz w:val="20"/>
          <w:szCs w:val="20"/>
        </w:rPr>
        <w:t xml:space="preserve">ерерасчет объемов оказанных услуг холодного водоснабжения и водоотведения, по показаниям вновь введенного в эксплуатацию прибора учета, осуществляется </w:t>
      </w:r>
      <w:r w:rsidR="00BE49D2">
        <w:rPr>
          <w:rFonts w:ascii="Times New Roman" w:hAnsi="Times New Roman" w:cs="Times New Roman"/>
          <w:sz w:val="20"/>
          <w:szCs w:val="20"/>
        </w:rPr>
        <w:t>Гарантирующей</w:t>
      </w:r>
      <w:r w:rsidR="00BE49D2" w:rsidRPr="00BE49D2">
        <w:rPr>
          <w:rFonts w:ascii="Times New Roman" w:hAnsi="Times New Roman" w:cs="Times New Roman"/>
          <w:sz w:val="20"/>
          <w:szCs w:val="20"/>
        </w:rPr>
        <w:t xml:space="preserve"> организацией в пределах 30-ти дневного срока,  исчисляемого с момента выхода из строя прибора учета (истечения </w:t>
      </w:r>
      <w:proofErr w:type="spellStart"/>
      <w:r w:rsidR="00BE49D2" w:rsidRPr="00BE49D2">
        <w:rPr>
          <w:rFonts w:ascii="Times New Roman" w:hAnsi="Times New Roman" w:cs="Times New Roman"/>
          <w:sz w:val="20"/>
          <w:szCs w:val="20"/>
        </w:rPr>
        <w:t>межповерочного</w:t>
      </w:r>
      <w:proofErr w:type="spellEnd"/>
      <w:r w:rsidR="00BE49D2" w:rsidRPr="00BE49D2">
        <w:rPr>
          <w:rFonts w:ascii="Times New Roman" w:hAnsi="Times New Roman" w:cs="Times New Roman"/>
          <w:sz w:val="20"/>
          <w:szCs w:val="20"/>
        </w:rPr>
        <w:t xml:space="preserve"> интервала) до момента устранения причины ему послужившей и подачи потребителем заявления на ввод прибора учета в эксплуатацию.</w:t>
      </w:r>
      <w:proofErr w:type="gramEnd"/>
    </w:p>
    <w:p w:rsidR="00BE49D2" w:rsidRPr="00BE49D2" w:rsidRDefault="00960748" w:rsidP="00457B29">
      <w:pPr>
        <w:spacing w:after="0"/>
        <w:ind w:firstLine="567"/>
        <w:jc w:val="both"/>
        <w:rPr>
          <w:rFonts w:ascii="Times New Roman" w:hAnsi="Times New Roman" w:cs="Times New Roman"/>
          <w:sz w:val="20"/>
          <w:szCs w:val="20"/>
        </w:rPr>
      </w:pPr>
      <w:r>
        <w:rPr>
          <w:rFonts w:ascii="Times New Roman" w:hAnsi="Times New Roman" w:cs="Times New Roman"/>
          <w:sz w:val="20"/>
          <w:szCs w:val="20"/>
        </w:rPr>
        <w:t>26</w:t>
      </w:r>
      <w:r w:rsidR="00BE49D2">
        <w:rPr>
          <w:rFonts w:ascii="Times New Roman" w:hAnsi="Times New Roman" w:cs="Times New Roman"/>
          <w:sz w:val="20"/>
          <w:szCs w:val="20"/>
        </w:rPr>
        <w:t xml:space="preserve">. </w:t>
      </w:r>
      <w:r w:rsidR="00BE49D2" w:rsidRPr="00BE49D2">
        <w:rPr>
          <w:rFonts w:ascii="Times New Roman" w:hAnsi="Times New Roman" w:cs="Times New Roman"/>
          <w:sz w:val="20"/>
          <w:szCs w:val="20"/>
        </w:rPr>
        <w:t>В иных случаях расчет объемов оказанных услуг холодного водоснабжения и водоотведения, в период нахождения прибора учета в неисправном состоянии, осуще</w:t>
      </w:r>
      <w:r w:rsidR="009967A3">
        <w:rPr>
          <w:rFonts w:ascii="Times New Roman" w:hAnsi="Times New Roman" w:cs="Times New Roman"/>
          <w:sz w:val="20"/>
          <w:szCs w:val="20"/>
        </w:rPr>
        <w:t>ствляется:</w:t>
      </w:r>
    </w:p>
    <w:p w:rsidR="00BE49D2" w:rsidRPr="00BE49D2" w:rsidRDefault="00BE49D2" w:rsidP="009967A3">
      <w:pPr>
        <w:spacing w:after="0"/>
        <w:ind w:firstLine="1134"/>
        <w:jc w:val="both"/>
        <w:rPr>
          <w:rFonts w:ascii="Times New Roman" w:hAnsi="Times New Roman" w:cs="Times New Roman"/>
          <w:sz w:val="20"/>
          <w:szCs w:val="20"/>
        </w:rPr>
      </w:pPr>
      <w:proofErr w:type="gramStart"/>
      <w:r w:rsidRPr="00BE49D2">
        <w:rPr>
          <w:rFonts w:ascii="Times New Roman" w:hAnsi="Times New Roman" w:cs="Times New Roman"/>
          <w:sz w:val="20"/>
          <w:szCs w:val="20"/>
        </w:rPr>
        <w:t xml:space="preserve">- </w:t>
      </w:r>
      <w:r w:rsidR="009967A3">
        <w:rPr>
          <w:rFonts w:ascii="Times New Roman" w:hAnsi="Times New Roman" w:cs="Times New Roman"/>
          <w:sz w:val="20"/>
          <w:szCs w:val="20"/>
        </w:rPr>
        <w:t xml:space="preserve"> </w:t>
      </w:r>
      <w:r w:rsidRPr="00BE49D2">
        <w:rPr>
          <w:rFonts w:ascii="Times New Roman" w:hAnsi="Times New Roman" w:cs="Times New Roman"/>
          <w:sz w:val="20"/>
          <w:szCs w:val="20"/>
        </w:rPr>
        <w:t>исходя из рассчитанного среднемесячного объема потребления, определенного по</w:t>
      </w:r>
      <w:r w:rsidR="009967A3">
        <w:rPr>
          <w:rFonts w:ascii="Times New Roman" w:hAnsi="Times New Roman" w:cs="Times New Roman"/>
          <w:sz w:val="20"/>
          <w:szCs w:val="20"/>
        </w:rPr>
        <w:t xml:space="preserve"> показаниям индивидуального </w:t>
      </w:r>
      <w:r w:rsidRPr="00BE49D2">
        <w:rPr>
          <w:rFonts w:ascii="Times New Roman" w:hAnsi="Times New Roman" w:cs="Times New Roman"/>
          <w:sz w:val="20"/>
          <w:szCs w:val="20"/>
        </w:rPr>
        <w:t>прибора учета за период не менее 6 месяцев,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прибора учета, но не более 3 расчетных периодов подряд для жилого помещения;</w:t>
      </w:r>
      <w:proofErr w:type="gramEnd"/>
    </w:p>
    <w:p w:rsidR="00BE49D2" w:rsidRDefault="00BE49D2" w:rsidP="009967A3">
      <w:pPr>
        <w:spacing w:after="0"/>
        <w:ind w:firstLine="1134"/>
        <w:jc w:val="both"/>
        <w:rPr>
          <w:rFonts w:ascii="Times New Roman" w:hAnsi="Times New Roman" w:cs="Times New Roman"/>
          <w:sz w:val="20"/>
          <w:szCs w:val="20"/>
        </w:rPr>
      </w:pPr>
      <w:r w:rsidRPr="00BE49D2">
        <w:rPr>
          <w:rFonts w:ascii="Times New Roman" w:hAnsi="Times New Roman" w:cs="Times New Roman"/>
          <w:sz w:val="20"/>
          <w:szCs w:val="20"/>
        </w:rPr>
        <w:t xml:space="preserve">-  по истечении 3 расчетных периодов плата за коммунальную услугу, предоставленную в жилое помещение, рассчитывается исходя из нормативов потребления с применением повышающего коэффициента, величина которого принимается </w:t>
      </w:r>
      <w:proofErr w:type="gramStart"/>
      <w:r w:rsidRPr="00BE49D2">
        <w:rPr>
          <w:rFonts w:ascii="Times New Roman" w:hAnsi="Times New Roman" w:cs="Times New Roman"/>
          <w:sz w:val="20"/>
          <w:szCs w:val="20"/>
        </w:rPr>
        <w:t>равной</w:t>
      </w:r>
      <w:proofErr w:type="gramEnd"/>
      <w:r w:rsidRPr="00BE49D2">
        <w:rPr>
          <w:rFonts w:ascii="Times New Roman" w:hAnsi="Times New Roman" w:cs="Times New Roman"/>
          <w:sz w:val="20"/>
          <w:szCs w:val="20"/>
        </w:rPr>
        <w:t xml:space="preserve"> 1,5.</w:t>
      </w:r>
    </w:p>
    <w:p w:rsidR="0072648B" w:rsidRDefault="00960748" w:rsidP="00457B29">
      <w:pPr>
        <w:spacing w:after="0"/>
        <w:ind w:firstLine="567"/>
        <w:jc w:val="both"/>
        <w:rPr>
          <w:rFonts w:ascii="Times New Roman" w:eastAsia="Calibri" w:hAnsi="Times New Roman" w:cs="Times New Roman"/>
          <w:sz w:val="20"/>
          <w:szCs w:val="20"/>
        </w:rPr>
      </w:pPr>
      <w:r>
        <w:rPr>
          <w:rFonts w:ascii="Times New Roman" w:hAnsi="Times New Roman" w:cs="Times New Roman"/>
          <w:sz w:val="20"/>
          <w:szCs w:val="20"/>
        </w:rPr>
        <w:t>27</w:t>
      </w:r>
      <w:r w:rsidR="009967A3">
        <w:rPr>
          <w:rFonts w:ascii="Times New Roman" w:hAnsi="Times New Roman" w:cs="Times New Roman"/>
          <w:sz w:val="20"/>
          <w:szCs w:val="20"/>
        </w:rPr>
        <w:t xml:space="preserve">. </w:t>
      </w:r>
      <w:r w:rsidR="0072648B">
        <w:rPr>
          <w:rFonts w:ascii="Times New Roman" w:eastAsia="Calibri" w:hAnsi="Times New Roman" w:cs="Times New Roman"/>
          <w:sz w:val="20"/>
        </w:rPr>
        <w:t xml:space="preserve"> </w:t>
      </w:r>
      <w:r w:rsidR="009967A3">
        <w:rPr>
          <w:rFonts w:ascii="Times New Roman" w:eastAsia="Calibri" w:hAnsi="Times New Roman" w:cs="Times New Roman"/>
          <w:sz w:val="20"/>
          <w:szCs w:val="20"/>
        </w:rPr>
        <w:t xml:space="preserve">Сведения о </w:t>
      </w:r>
      <w:r w:rsidR="0072648B" w:rsidRPr="003C3795">
        <w:rPr>
          <w:rFonts w:ascii="Times New Roman" w:eastAsia="Calibri" w:hAnsi="Times New Roman" w:cs="Times New Roman"/>
          <w:sz w:val="20"/>
          <w:szCs w:val="20"/>
        </w:rPr>
        <w:t xml:space="preserve">приборах учета воды, сточных вод приведены в </w:t>
      </w:r>
      <w:hyperlink r:id="rId20" w:history="1">
        <w:r w:rsidR="00CE6CC5">
          <w:rPr>
            <w:rFonts w:ascii="Times New Roman" w:eastAsia="Calibri" w:hAnsi="Times New Roman" w:cs="Times New Roman"/>
            <w:color w:val="000000"/>
            <w:sz w:val="20"/>
            <w:szCs w:val="20"/>
          </w:rPr>
          <w:t>П</w:t>
        </w:r>
        <w:r w:rsidR="0072648B" w:rsidRPr="003C3795">
          <w:rPr>
            <w:rFonts w:ascii="Times New Roman" w:eastAsia="Calibri" w:hAnsi="Times New Roman" w:cs="Times New Roman"/>
            <w:color w:val="000000"/>
            <w:sz w:val="20"/>
            <w:szCs w:val="20"/>
          </w:rPr>
          <w:t xml:space="preserve">риложении № </w:t>
        </w:r>
      </w:hyperlink>
      <w:r w:rsidR="0072648B">
        <w:rPr>
          <w:rFonts w:ascii="Times New Roman" w:eastAsia="Calibri" w:hAnsi="Times New Roman" w:cs="Times New Roman"/>
          <w:color w:val="000000"/>
          <w:sz w:val="20"/>
          <w:szCs w:val="20"/>
        </w:rPr>
        <w:t>4</w:t>
      </w:r>
      <w:r w:rsidR="0072648B" w:rsidRPr="003C3795">
        <w:rPr>
          <w:rFonts w:ascii="Times New Roman" w:eastAsia="Calibri" w:hAnsi="Times New Roman" w:cs="Times New Roman"/>
          <w:sz w:val="20"/>
          <w:szCs w:val="20"/>
        </w:rPr>
        <w:t>.</w:t>
      </w:r>
      <w:r w:rsidR="0072648B">
        <w:rPr>
          <w:rFonts w:ascii="Times New Roman" w:eastAsia="Calibri" w:hAnsi="Times New Roman" w:cs="Times New Roman"/>
          <w:sz w:val="20"/>
          <w:szCs w:val="20"/>
        </w:rPr>
        <w:t xml:space="preserve"> Оборудование </w:t>
      </w:r>
      <w:r w:rsidR="009967A3">
        <w:rPr>
          <w:rFonts w:ascii="Times New Roman" w:eastAsia="Calibri" w:hAnsi="Times New Roman" w:cs="Times New Roman"/>
          <w:sz w:val="20"/>
          <w:szCs w:val="20"/>
        </w:rPr>
        <w:t>жилого помещения прибором</w:t>
      </w:r>
      <w:r w:rsidR="0072648B">
        <w:rPr>
          <w:rFonts w:ascii="Times New Roman" w:eastAsia="Calibri" w:hAnsi="Times New Roman" w:cs="Times New Roman"/>
          <w:sz w:val="20"/>
          <w:szCs w:val="20"/>
        </w:rPr>
        <w:t xml:space="preserve"> учета и его эксплуатация осуществляется за счет Абонента. В случае обнаружения неисправности приборов учета и их ремонта, Абонент незамедлительно уведомляет об этом Гарантирующую организацию. </w:t>
      </w:r>
    </w:p>
    <w:p w:rsidR="0072648B" w:rsidRDefault="00960748" w:rsidP="00457B29">
      <w:pPr>
        <w:spacing w:after="0"/>
        <w:ind w:firstLine="567"/>
        <w:jc w:val="both"/>
        <w:rPr>
          <w:rFonts w:ascii="Times New Roman" w:eastAsia="Calibri" w:hAnsi="Times New Roman" w:cs="Times New Roman"/>
          <w:sz w:val="20"/>
          <w:szCs w:val="20"/>
        </w:rPr>
      </w:pPr>
      <w:r>
        <w:rPr>
          <w:rFonts w:ascii="Times New Roman" w:eastAsia="Calibri" w:hAnsi="Times New Roman" w:cs="Times New Roman"/>
          <w:sz w:val="20"/>
          <w:szCs w:val="20"/>
        </w:rPr>
        <w:t>28</w:t>
      </w:r>
      <w:r w:rsidR="009967A3">
        <w:rPr>
          <w:rFonts w:ascii="Times New Roman" w:eastAsia="Calibri" w:hAnsi="Times New Roman" w:cs="Times New Roman"/>
          <w:sz w:val="20"/>
          <w:szCs w:val="20"/>
        </w:rPr>
        <w:t xml:space="preserve">. </w:t>
      </w:r>
      <w:r w:rsidR="009967A3" w:rsidRPr="009967A3">
        <w:rPr>
          <w:rFonts w:ascii="Times New Roman" w:eastAsia="Calibri" w:hAnsi="Times New Roman" w:cs="Times New Roman"/>
          <w:sz w:val="20"/>
          <w:szCs w:val="20"/>
        </w:rPr>
        <w:t>Абонент</w:t>
      </w:r>
      <w:r w:rsidR="005A3DD7" w:rsidRPr="009967A3">
        <w:rPr>
          <w:rFonts w:ascii="Times New Roman" w:eastAsia="Calibri" w:hAnsi="Times New Roman" w:cs="Times New Roman"/>
          <w:sz w:val="20"/>
          <w:szCs w:val="20"/>
        </w:rPr>
        <w:t>, снимает показания приборов учета</w:t>
      </w:r>
      <w:r w:rsidR="009967A3">
        <w:rPr>
          <w:rFonts w:ascii="Times New Roman" w:eastAsia="Calibri" w:hAnsi="Times New Roman" w:cs="Times New Roman"/>
          <w:sz w:val="20"/>
          <w:szCs w:val="20"/>
        </w:rPr>
        <w:t xml:space="preserve"> на последнее число расчетного </w:t>
      </w:r>
      <w:r w:rsidR="005A3DD7" w:rsidRPr="009967A3">
        <w:rPr>
          <w:rFonts w:ascii="Times New Roman" w:eastAsia="Calibri" w:hAnsi="Times New Roman" w:cs="Times New Roman"/>
          <w:sz w:val="20"/>
          <w:szCs w:val="20"/>
        </w:rPr>
        <w:t>периода, установленного настоящи</w:t>
      </w:r>
      <w:r w:rsidR="009967A3">
        <w:rPr>
          <w:rFonts w:ascii="Times New Roman" w:eastAsia="Calibri" w:hAnsi="Times New Roman" w:cs="Times New Roman"/>
          <w:sz w:val="20"/>
          <w:szCs w:val="20"/>
        </w:rPr>
        <w:t xml:space="preserve">м Договором, </w:t>
      </w:r>
      <w:r w:rsidR="005A3DD7" w:rsidRPr="009967A3">
        <w:rPr>
          <w:rFonts w:ascii="Times New Roman" w:eastAsia="Calibri" w:hAnsi="Times New Roman" w:cs="Times New Roman"/>
          <w:sz w:val="20"/>
          <w:szCs w:val="20"/>
        </w:rPr>
        <w:t>и передает эти сведения в Гарантирующую организацию не поз</w:t>
      </w:r>
      <w:r w:rsidR="009967A3">
        <w:rPr>
          <w:rFonts w:ascii="Times New Roman" w:eastAsia="Calibri" w:hAnsi="Times New Roman" w:cs="Times New Roman"/>
          <w:sz w:val="20"/>
          <w:szCs w:val="20"/>
        </w:rPr>
        <w:t xml:space="preserve">днее 26 числа расчетного месяца </w:t>
      </w:r>
      <w:r w:rsidR="00DF26EA">
        <w:rPr>
          <w:rFonts w:ascii="Times New Roman" w:eastAsia="Calibri" w:hAnsi="Times New Roman" w:cs="Times New Roman"/>
          <w:sz w:val="20"/>
          <w:szCs w:val="20"/>
        </w:rPr>
        <w:t xml:space="preserve">любым доступным способом </w:t>
      </w:r>
      <w:r w:rsidR="00DF26EA" w:rsidRPr="009967A3">
        <w:rPr>
          <w:rFonts w:ascii="Times New Roman" w:eastAsia="Calibri" w:hAnsi="Times New Roman" w:cs="Times New Roman"/>
          <w:sz w:val="20"/>
          <w:szCs w:val="20"/>
        </w:rPr>
        <w:t xml:space="preserve">(при оплате платежного документа, почтовое отправление, </w:t>
      </w:r>
      <w:proofErr w:type="spellStart"/>
      <w:r w:rsidR="00DF26EA" w:rsidRPr="009967A3">
        <w:rPr>
          <w:rFonts w:ascii="Times New Roman" w:eastAsia="Calibri" w:hAnsi="Times New Roman" w:cs="Times New Roman"/>
          <w:sz w:val="20"/>
          <w:szCs w:val="20"/>
        </w:rPr>
        <w:t>факсограмма</w:t>
      </w:r>
      <w:proofErr w:type="spellEnd"/>
      <w:r w:rsidR="00DF26EA" w:rsidRPr="009967A3">
        <w:rPr>
          <w:rFonts w:ascii="Times New Roman" w:eastAsia="Calibri" w:hAnsi="Times New Roman" w:cs="Times New Roman"/>
          <w:sz w:val="20"/>
          <w:szCs w:val="20"/>
        </w:rPr>
        <w:t>, телефонограмма, информационно-телекоммуникационная сеть «Интернет»,</w:t>
      </w:r>
      <w:r w:rsidR="009967A3">
        <w:rPr>
          <w:rFonts w:ascii="Times New Roman" w:eastAsia="Calibri" w:hAnsi="Times New Roman" w:cs="Times New Roman"/>
          <w:sz w:val="20"/>
          <w:szCs w:val="20"/>
        </w:rPr>
        <w:t xml:space="preserve"> нарочным).</w:t>
      </w:r>
    </w:p>
    <w:p w:rsidR="0072648B" w:rsidRDefault="0072648B" w:rsidP="0072648B">
      <w:pPr>
        <w:pStyle w:val="ConsPlusNormal"/>
        <w:ind w:firstLine="540"/>
        <w:jc w:val="both"/>
        <w:rPr>
          <w:rFonts w:ascii="Times New Roman" w:hAnsi="Times New Roman" w:cs="Times New Roman"/>
        </w:rPr>
      </w:pPr>
    </w:p>
    <w:p w:rsidR="00586D84" w:rsidRPr="003C3795" w:rsidRDefault="00586D84" w:rsidP="00586D84">
      <w:pPr>
        <w:autoSpaceDE w:val="0"/>
        <w:autoSpaceDN w:val="0"/>
        <w:adjustRightInd w:val="0"/>
        <w:spacing w:after="0" w:line="240" w:lineRule="auto"/>
        <w:ind w:firstLine="709"/>
        <w:jc w:val="center"/>
        <w:outlineLvl w:val="1"/>
        <w:rPr>
          <w:rFonts w:ascii="Times New Roman" w:eastAsia="Calibri" w:hAnsi="Times New Roman" w:cs="Times New Roman"/>
          <w:b/>
          <w:sz w:val="20"/>
          <w:szCs w:val="20"/>
        </w:rPr>
      </w:pPr>
      <w:bookmarkStart w:id="2" w:name="P135"/>
      <w:bookmarkEnd w:id="2"/>
      <w:r w:rsidRPr="003C3795">
        <w:rPr>
          <w:rFonts w:ascii="Times New Roman" w:eastAsia="Calibri" w:hAnsi="Times New Roman" w:cs="Times New Roman"/>
          <w:b/>
          <w:sz w:val="20"/>
          <w:szCs w:val="20"/>
        </w:rPr>
        <w:t xml:space="preserve">VI.  Порядок обеспечения </w:t>
      </w:r>
      <w:r>
        <w:rPr>
          <w:rFonts w:ascii="Times New Roman" w:eastAsia="Calibri" w:hAnsi="Times New Roman" w:cs="Times New Roman"/>
          <w:b/>
          <w:sz w:val="20"/>
          <w:szCs w:val="20"/>
        </w:rPr>
        <w:t>Абонентом</w:t>
      </w:r>
      <w:r w:rsidRPr="003C3795">
        <w:rPr>
          <w:rFonts w:ascii="Times New Roman" w:eastAsia="Calibri" w:hAnsi="Times New Roman" w:cs="Times New Roman"/>
          <w:b/>
          <w:sz w:val="20"/>
          <w:szCs w:val="20"/>
        </w:rPr>
        <w:t xml:space="preserve"> доступа Гарантирующей организации</w:t>
      </w:r>
    </w:p>
    <w:p w:rsidR="00586D84" w:rsidRPr="003C3795" w:rsidRDefault="00586D84" w:rsidP="00586D84">
      <w:pPr>
        <w:autoSpaceDE w:val="0"/>
        <w:autoSpaceDN w:val="0"/>
        <w:adjustRightInd w:val="0"/>
        <w:spacing w:after="0" w:line="240" w:lineRule="auto"/>
        <w:ind w:firstLine="709"/>
        <w:jc w:val="center"/>
        <w:outlineLvl w:val="1"/>
        <w:rPr>
          <w:rFonts w:ascii="Times New Roman" w:eastAsia="Calibri" w:hAnsi="Times New Roman" w:cs="Times New Roman"/>
          <w:b/>
          <w:sz w:val="20"/>
          <w:szCs w:val="20"/>
        </w:rPr>
      </w:pPr>
      <w:proofErr w:type="gramStart"/>
      <w:r w:rsidRPr="003C3795">
        <w:rPr>
          <w:rFonts w:ascii="Times New Roman" w:eastAsia="Calibri" w:hAnsi="Times New Roman" w:cs="Times New Roman"/>
          <w:b/>
          <w:sz w:val="20"/>
          <w:szCs w:val="20"/>
        </w:rPr>
        <w:t>к водопроводным и канализационным сетям (контрольным канализационным</w:t>
      </w:r>
      <w:proofErr w:type="gramEnd"/>
    </w:p>
    <w:p w:rsidR="00F37BF7" w:rsidRPr="00A469F2" w:rsidRDefault="00586D84" w:rsidP="00697193">
      <w:pPr>
        <w:autoSpaceDE w:val="0"/>
        <w:autoSpaceDN w:val="0"/>
        <w:adjustRightInd w:val="0"/>
        <w:spacing w:after="0" w:line="240" w:lineRule="auto"/>
        <w:ind w:firstLine="709"/>
        <w:jc w:val="center"/>
        <w:rPr>
          <w:sz w:val="10"/>
          <w:szCs w:val="10"/>
        </w:rPr>
      </w:pPr>
      <w:r w:rsidRPr="003C3795">
        <w:rPr>
          <w:rFonts w:ascii="Times New Roman" w:eastAsia="Calibri" w:hAnsi="Times New Roman" w:cs="Times New Roman"/>
          <w:b/>
          <w:sz w:val="20"/>
          <w:szCs w:val="20"/>
        </w:rPr>
        <w:t>колодцам), приборам учета холодной воды и сточных вод</w:t>
      </w:r>
    </w:p>
    <w:p w:rsidR="00F37BF7" w:rsidRPr="00D1232D" w:rsidRDefault="00960748" w:rsidP="00457B29">
      <w:pPr>
        <w:pStyle w:val="ConsPlusNormal"/>
        <w:ind w:firstLine="567"/>
        <w:jc w:val="both"/>
        <w:rPr>
          <w:rFonts w:ascii="Times New Roman" w:hAnsi="Times New Roman" w:cs="Times New Roman"/>
          <w:sz w:val="20"/>
        </w:rPr>
      </w:pPr>
      <w:r>
        <w:rPr>
          <w:rFonts w:ascii="Times New Roman" w:hAnsi="Times New Roman" w:cs="Times New Roman"/>
          <w:sz w:val="20"/>
        </w:rPr>
        <w:t>29</w:t>
      </w:r>
      <w:r w:rsidR="003E42BF">
        <w:rPr>
          <w:rFonts w:ascii="Times New Roman" w:hAnsi="Times New Roman" w:cs="Times New Roman"/>
          <w:sz w:val="20"/>
        </w:rPr>
        <w:t>. Абонент</w:t>
      </w:r>
      <w:r w:rsidR="00E248C4" w:rsidRPr="00D1232D">
        <w:rPr>
          <w:rFonts w:ascii="Times New Roman" w:hAnsi="Times New Roman" w:cs="Times New Roman"/>
          <w:sz w:val="20"/>
        </w:rPr>
        <w:t xml:space="preserve"> </w:t>
      </w:r>
      <w:r w:rsidR="00F37BF7" w:rsidRPr="00D1232D">
        <w:rPr>
          <w:rFonts w:ascii="Times New Roman" w:hAnsi="Times New Roman" w:cs="Times New Roman"/>
          <w:sz w:val="20"/>
        </w:rPr>
        <w:t xml:space="preserve">обязан обеспечить доступ представителям </w:t>
      </w:r>
      <w:r w:rsidR="003E42BF" w:rsidRPr="003C3795">
        <w:rPr>
          <w:rFonts w:ascii="Times New Roman" w:eastAsia="Calibri" w:hAnsi="Times New Roman" w:cs="Times New Roman"/>
          <w:sz w:val="20"/>
        </w:rPr>
        <w:t xml:space="preserve">Гарантирующей организации </w:t>
      </w:r>
      <w:r w:rsidR="00F37BF7" w:rsidRPr="00D1232D">
        <w:rPr>
          <w:rFonts w:ascii="Times New Roman" w:hAnsi="Times New Roman" w:cs="Times New Roman"/>
          <w:sz w:val="20"/>
        </w:rPr>
        <w:t>или по ее указанию представителям иной организации к приборам учета (узлам учета) и иным устройствам в следующем порядке:</w:t>
      </w:r>
    </w:p>
    <w:p w:rsidR="00F37BF7" w:rsidRPr="00D1232D" w:rsidRDefault="008E66A8">
      <w:pPr>
        <w:pStyle w:val="ConsPlusNormal"/>
        <w:ind w:firstLine="540"/>
        <w:jc w:val="both"/>
        <w:rPr>
          <w:rFonts w:ascii="Times New Roman" w:hAnsi="Times New Roman" w:cs="Times New Roman"/>
          <w:sz w:val="20"/>
        </w:rPr>
      </w:pPr>
      <w:r>
        <w:rPr>
          <w:rFonts w:ascii="Times New Roman" w:hAnsi="Times New Roman" w:cs="Times New Roman"/>
          <w:sz w:val="20"/>
        </w:rPr>
        <w:t>а</w:t>
      </w:r>
      <w:r w:rsidR="00F37BF7" w:rsidRPr="00D1232D">
        <w:rPr>
          <w:rFonts w:ascii="Times New Roman" w:hAnsi="Times New Roman" w:cs="Times New Roman"/>
          <w:sz w:val="20"/>
        </w:rPr>
        <w:t xml:space="preserve">) уполномоченные представители </w:t>
      </w:r>
      <w:r w:rsidR="003E42BF" w:rsidRPr="003C3795">
        <w:rPr>
          <w:rFonts w:ascii="Times New Roman" w:eastAsia="Calibri" w:hAnsi="Times New Roman" w:cs="Times New Roman"/>
          <w:sz w:val="20"/>
        </w:rPr>
        <w:t>Гарантирующей организации</w:t>
      </w:r>
      <w:r w:rsidR="00F37BF7" w:rsidRPr="00D1232D">
        <w:rPr>
          <w:rFonts w:ascii="Times New Roman" w:hAnsi="Times New Roman" w:cs="Times New Roman"/>
          <w:sz w:val="20"/>
        </w:rPr>
        <w:t xml:space="preserve"> или представители иной организации предъявляют </w:t>
      </w:r>
      <w:r w:rsidR="003E42BF">
        <w:rPr>
          <w:rFonts w:ascii="Times New Roman" w:hAnsi="Times New Roman" w:cs="Times New Roman"/>
          <w:sz w:val="20"/>
        </w:rPr>
        <w:t>Абоненту</w:t>
      </w:r>
      <w:r w:rsidR="00E248C4" w:rsidRPr="00D1232D">
        <w:rPr>
          <w:rFonts w:ascii="Times New Roman" w:hAnsi="Times New Roman" w:cs="Times New Roman"/>
          <w:sz w:val="20"/>
        </w:rPr>
        <w:t xml:space="preserve"> </w:t>
      </w:r>
      <w:r w:rsidR="00F37BF7" w:rsidRPr="00D1232D">
        <w:rPr>
          <w:rFonts w:ascii="Times New Roman" w:hAnsi="Times New Roman" w:cs="Times New Roman"/>
          <w:sz w:val="20"/>
        </w:rPr>
        <w:t>служебное удостоверение (доверенность);</w:t>
      </w:r>
    </w:p>
    <w:p w:rsidR="00F37BF7" w:rsidRDefault="008E66A8">
      <w:pPr>
        <w:pStyle w:val="ConsPlusNormal"/>
        <w:ind w:firstLine="540"/>
        <w:jc w:val="both"/>
        <w:rPr>
          <w:rFonts w:ascii="Times New Roman" w:hAnsi="Times New Roman" w:cs="Times New Roman"/>
          <w:sz w:val="20"/>
        </w:rPr>
      </w:pPr>
      <w:r>
        <w:rPr>
          <w:rFonts w:ascii="Times New Roman" w:hAnsi="Times New Roman" w:cs="Times New Roman"/>
          <w:sz w:val="20"/>
        </w:rPr>
        <w:t>б</w:t>
      </w:r>
      <w:r w:rsidR="003E42BF">
        <w:rPr>
          <w:rFonts w:ascii="Times New Roman" w:hAnsi="Times New Roman" w:cs="Times New Roman"/>
          <w:sz w:val="20"/>
        </w:rPr>
        <w:t>) Абонент</w:t>
      </w:r>
      <w:r w:rsidR="00E248C4" w:rsidRPr="00D1232D">
        <w:rPr>
          <w:rFonts w:ascii="Times New Roman" w:hAnsi="Times New Roman" w:cs="Times New Roman"/>
          <w:sz w:val="20"/>
        </w:rPr>
        <w:t xml:space="preserve"> </w:t>
      </w:r>
      <w:r w:rsidR="00F37BF7" w:rsidRPr="00D1232D">
        <w:rPr>
          <w:rFonts w:ascii="Times New Roman" w:hAnsi="Times New Roman" w:cs="Times New Roman"/>
          <w:sz w:val="20"/>
        </w:rPr>
        <w:t xml:space="preserve">вправе принимать участие при проведении </w:t>
      </w:r>
      <w:r w:rsidR="003E42BF" w:rsidRPr="003C3795">
        <w:rPr>
          <w:rFonts w:ascii="Times New Roman" w:eastAsia="Calibri" w:hAnsi="Times New Roman" w:cs="Times New Roman"/>
          <w:sz w:val="20"/>
        </w:rPr>
        <w:t>Гарантирующей организации</w:t>
      </w:r>
      <w:r w:rsidR="003E42BF" w:rsidRPr="00D1232D">
        <w:rPr>
          <w:rFonts w:ascii="Times New Roman" w:hAnsi="Times New Roman" w:cs="Times New Roman"/>
          <w:sz w:val="20"/>
        </w:rPr>
        <w:t xml:space="preserve"> </w:t>
      </w:r>
      <w:r w:rsidR="00F37BF7" w:rsidRPr="00D1232D">
        <w:rPr>
          <w:rFonts w:ascii="Times New Roman" w:hAnsi="Times New Roman" w:cs="Times New Roman"/>
          <w:sz w:val="20"/>
        </w:rPr>
        <w:t>всех проверок, предусмотренных настоящим разделом;</w:t>
      </w:r>
    </w:p>
    <w:p w:rsidR="00697193" w:rsidRDefault="001E7F2B" w:rsidP="00CE6CC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rPr>
        <w:t xml:space="preserve">           в)  в случае </w:t>
      </w:r>
      <w:r>
        <w:rPr>
          <w:rFonts w:ascii="Times New Roman" w:hAnsi="Times New Roman" w:cs="Times New Roman"/>
          <w:sz w:val="20"/>
          <w:szCs w:val="20"/>
        </w:rPr>
        <w:t>отказа в доступе представителям (</w:t>
      </w:r>
      <w:proofErr w:type="spellStart"/>
      <w:r>
        <w:rPr>
          <w:rFonts w:ascii="Times New Roman" w:hAnsi="Times New Roman" w:cs="Times New Roman"/>
          <w:sz w:val="20"/>
          <w:szCs w:val="20"/>
        </w:rPr>
        <w:t>недопуск</w:t>
      </w:r>
      <w:proofErr w:type="spellEnd"/>
      <w:r>
        <w:rPr>
          <w:rFonts w:ascii="Times New Roman" w:hAnsi="Times New Roman" w:cs="Times New Roman"/>
          <w:sz w:val="20"/>
          <w:szCs w:val="20"/>
        </w:rPr>
        <w:t xml:space="preserve"> представителей) Гарантирующей организации или по ее поручению иной организации к приборам учета воды и сточных вод, показания такого прибора учета, представленные Абонентом, не учитываются при расчете </w:t>
      </w:r>
      <w:proofErr w:type="gramStart"/>
      <w:r>
        <w:rPr>
          <w:rFonts w:ascii="Times New Roman" w:hAnsi="Times New Roman" w:cs="Times New Roman"/>
          <w:sz w:val="20"/>
          <w:szCs w:val="20"/>
        </w:rPr>
        <w:t>платы до даты подписания акта проведения проверки</w:t>
      </w:r>
      <w:proofErr w:type="gramEnd"/>
      <w:r>
        <w:rPr>
          <w:rFonts w:ascii="Times New Roman" w:hAnsi="Times New Roman" w:cs="Times New Roman"/>
          <w:sz w:val="20"/>
          <w:szCs w:val="20"/>
        </w:rPr>
        <w:t>. Плата за услуг</w:t>
      </w:r>
      <w:r>
        <w:rPr>
          <w:rFonts w:ascii="Times New Roman" w:hAnsi="Times New Roman" w:cs="Times New Roman"/>
          <w:sz w:val="20"/>
        </w:rPr>
        <w:t>и водоснабжения и водоотведения</w:t>
      </w:r>
      <w:r>
        <w:rPr>
          <w:rFonts w:ascii="Times New Roman" w:hAnsi="Times New Roman" w:cs="Times New Roman"/>
          <w:sz w:val="20"/>
          <w:szCs w:val="20"/>
        </w:rPr>
        <w:t xml:space="preserve"> определяется по нормативам потребления,</w:t>
      </w:r>
      <w:r>
        <w:rPr>
          <w:rFonts w:ascii="Times New Roman" w:hAnsi="Times New Roman" w:cs="Times New Roman"/>
          <w:sz w:val="20"/>
        </w:rPr>
        <w:t xml:space="preserve"> </w:t>
      </w:r>
      <w:r>
        <w:rPr>
          <w:rFonts w:ascii="Times New Roman" w:hAnsi="Times New Roman" w:cs="Times New Roman"/>
          <w:sz w:val="20"/>
          <w:szCs w:val="20"/>
        </w:rPr>
        <w:t>начиная с даты, когда Гарантирующей организацией был составлен акт об отказе в допуске к прибору учета до даты проведения проверки, с учетом повышающих коэффициентов.</w:t>
      </w:r>
    </w:p>
    <w:p w:rsidR="00697193" w:rsidRDefault="00697193" w:rsidP="00CE6CC5">
      <w:pPr>
        <w:autoSpaceDE w:val="0"/>
        <w:autoSpaceDN w:val="0"/>
        <w:adjustRightInd w:val="0"/>
        <w:spacing w:after="0" w:line="240" w:lineRule="auto"/>
        <w:jc w:val="both"/>
        <w:rPr>
          <w:rFonts w:ascii="Times New Roman" w:hAnsi="Times New Roman" w:cs="Times New Roman"/>
          <w:sz w:val="20"/>
          <w:szCs w:val="20"/>
        </w:rPr>
      </w:pPr>
    </w:p>
    <w:p w:rsidR="00512FC4" w:rsidRDefault="00512FC4" w:rsidP="00CE6CC5">
      <w:pPr>
        <w:autoSpaceDE w:val="0"/>
        <w:autoSpaceDN w:val="0"/>
        <w:adjustRightInd w:val="0"/>
        <w:spacing w:after="0" w:line="240" w:lineRule="auto"/>
        <w:jc w:val="both"/>
        <w:rPr>
          <w:rFonts w:ascii="Times New Roman" w:hAnsi="Times New Roman" w:cs="Times New Roman"/>
          <w:sz w:val="20"/>
          <w:szCs w:val="20"/>
        </w:rPr>
      </w:pPr>
    </w:p>
    <w:p w:rsidR="005770AC" w:rsidRDefault="005770AC" w:rsidP="00CE6CC5">
      <w:pPr>
        <w:autoSpaceDE w:val="0"/>
        <w:autoSpaceDN w:val="0"/>
        <w:adjustRightInd w:val="0"/>
        <w:spacing w:after="0" w:line="240" w:lineRule="auto"/>
        <w:jc w:val="both"/>
        <w:rPr>
          <w:rFonts w:ascii="Times New Roman" w:hAnsi="Times New Roman" w:cs="Times New Roman"/>
          <w:sz w:val="20"/>
          <w:szCs w:val="20"/>
        </w:rPr>
      </w:pPr>
    </w:p>
    <w:p w:rsidR="00512FC4" w:rsidRPr="00CE6CC5" w:rsidRDefault="00512FC4" w:rsidP="00CE6CC5">
      <w:pPr>
        <w:autoSpaceDE w:val="0"/>
        <w:autoSpaceDN w:val="0"/>
        <w:adjustRightInd w:val="0"/>
        <w:spacing w:after="0" w:line="240" w:lineRule="auto"/>
        <w:jc w:val="both"/>
        <w:rPr>
          <w:rFonts w:ascii="Times New Roman" w:hAnsi="Times New Roman" w:cs="Times New Roman"/>
          <w:sz w:val="20"/>
          <w:szCs w:val="20"/>
        </w:rPr>
      </w:pPr>
    </w:p>
    <w:p w:rsidR="00E866FB" w:rsidRPr="008E66A8" w:rsidRDefault="00F37BF7">
      <w:pPr>
        <w:pStyle w:val="ConsPlusNormal"/>
        <w:jc w:val="center"/>
        <w:rPr>
          <w:rFonts w:ascii="Times New Roman" w:hAnsi="Times New Roman" w:cs="Times New Roman"/>
          <w:b/>
          <w:sz w:val="10"/>
          <w:szCs w:val="10"/>
        </w:rPr>
      </w:pPr>
      <w:r w:rsidRPr="008E66A8">
        <w:rPr>
          <w:rFonts w:ascii="Times New Roman" w:hAnsi="Times New Roman" w:cs="Times New Roman"/>
          <w:b/>
          <w:sz w:val="20"/>
        </w:rPr>
        <w:lastRenderedPageBreak/>
        <w:t>VII. Порядок контроля качества холодной (питьевой) воды</w:t>
      </w:r>
    </w:p>
    <w:p w:rsidR="00457B29" w:rsidRPr="00062257" w:rsidRDefault="001D3348" w:rsidP="00062257">
      <w:pPr>
        <w:pStyle w:val="1"/>
        <w:keepNext w:val="0"/>
        <w:autoSpaceDE w:val="0"/>
        <w:autoSpaceDN w:val="0"/>
        <w:adjustRightInd w:val="0"/>
        <w:jc w:val="both"/>
        <w:rPr>
          <w:sz w:val="20"/>
        </w:rPr>
      </w:pPr>
      <w:r w:rsidRPr="008E66A8">
        <w:rPr>
          <w:sz w:val="20"/>
        </w:rPr>
        <w:t xml:space="preserve">          </w:t>
      </w:r>
      <w:r w:rsidR="00960748">
        <w:rPr>
          <w:sz w:val="20"/>
        </w:rPr>
        <w:t>30</w:t>
      </w:r>
      <w:r w:rsidR="00F37BF7" w:rsidRPr="008E66A8">
        <w:t xml:space="preserve">. </w:t>
      </w:r>
      <w:proofErr w:type="gramStart"/>
      <w:r w:rsidR="00F37BF7" w:rsidRPr="008E66A8">
        <w:rPr>
          <w:sz w:val="20"/>
        </w:rPr>
        <w:t xml:space="preserve">Производственный контроль качества холодной (питьевой) воды, подаваемой </w:t>
      </w:r>
      <w:r w:rsidR="00701FE4" w:rsidRPr="008E66A8">
        <w:rPr>
          <w:sz w:val="20"/>
        </w:rPr>
        <w:t xml:space="preserve">Абоненту </w:t>
      </w:r>
      <w:r w:rsidR="00F37BF7" w:rsidRPr="008E66A8">
        <w:rPr>
          <w:sz w:val="20"/>
        </w:rPr>
        <w:t xml:space="preserve">с использованием централизованных систем водоснабжения, осуществляется в соответствии с правилами осуществления производственного контроля качества питьевой воды, </w:t>
      </w:r>
      <w:r w:rsidRPr="008E66A8">
        <w:rPr>
          <w:sz w:val="20"/>
        </w:rPr>
        <w:t>качества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w:t>
      </w:r>
      <w:proofErr w:type="gramEnd"/>
    </w:p>
    <w:p w:rsidR="00F37BF7" w:rsidRPr="008E66A8" w:rsidRDefault="00960748" w:rsidP="00457B29">
      <w:pPr>
        <w:pStyle w:val="ConsPlusNormal"/>
        <w:ind w:firstLine="567"/>
        <w:jc w:val="both"/>
        <w:rPr>
          <w:rFonts w:ascii="Times New Roman" w:hAnsi="Times New Roman" w:cs="Times New Roman"/>
          <w:sz w:val="20"/>
        </w:rPr>
      </w:pPr>
      <w:r>
        <w:rPr>
          <w:rFonts w:ascii="Times New Roman" w:hAnsi="Times New Roman" w:cs="Times New Roman"/>
          <w:sz w:val="20"/>
        </w:rPr>
        <w:t>31</w:t>
      </w:r>
      <w:r w:rsidR="00701FE4" w:rsidRPr="008E66A8">
        <w:rPr>
          <w:rFonts w:ascii="Times New Roman" w:hAnsi="Times New Roman" w:cs="Times New Roman"/>
          <w:sz w:val="20"/>
        </w:rPr>
        <w:t xml:space="preserve">. </w:t>
      </w:r>
      <w:r w:rsidR="00F37BF7" w:rsidRPr="008E66A8">
        <w:rPr>
          <w:rFonts w:ascii="Times New Roman" w:hAnsi="Times New Roman" w:cs="Times New Roman"/>
          <w:sz w:val="20"/>
        </w:rPr>
        <w:t xml:space="preserve">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холодной (питьевой) воды установленным требованиям, за исключением показателей качества холодной (питьевой) воды, характеризующих ее безопасность, </w:t>
      </w:r>
      <w:r w:rsidR="008E66A8" w:rsidRPr="008E66A8">
        <w:rPr>
          <w:rFonts w:ascii="Times New Roman" w:hAnsi="Times New Roman" w:cs="Times New Roman"/>
          <w:sz w:val="20"/>
        </w:rPr>
        <w:t>в пределах, определенных планом мероприятий по приведению качества питьевой воды в соответствие с установленными требованиями.</w:t>
      </w:r>
    </w:p>
    <w:p w:rsidR="00701FE4" w:rsidRDefault="00701FE4" w:rsidP="004926D5">
      <w:pPr>
        <w:pStyle w:val="ConsPlusNormal"/>
        <w:rPr>
          <w:rFonts w:ascii="Times New Roman" w:hAnsi="Times New Roman" w:cs="Times New Roman"/>
          <w:b/>
          <w:sz w:val="20"/>
        </w:rPr>
      </w:pPr>
    </w:p>
    <w:p w:rsidR="00F37BF7" w:rsidRPr="00D1232D" w:rsidRDefault="00F37BF7">
      <w:pPr>
        <w:pStyle w:val="ConsPlusNormal"/>
        <w:jc w:val="center"/>
        <w:rPr>
          <w:rFonts w:ascii="Times New Roman" w:hAnsi="Times New Roman" w:cs="Times New Roman"/>
          <w:b/>
          <w:sz w:val="20"/>
        </w:rPr>
      </w:pPr>
      <w:r w:rsidRPr="00D1232D">
        <w:rPr>
          <w:rFonts w:ascii="Times New Roman" w:hAnsi="Times New Roman" w:cs="Times New Roman"/>
          <w:b/>
          <w:sz w:val="20"/>
        </w:rPr>
        <w:t>VIII. Условия временного прекращения или ограничения</w:t>
      </w:r>
    </w:p>
    <w:p w:rsidR="00F37BF7" w:rsidRPr="00A469F2" w:rsidRDefault="00F37BF7">
      <w:pPr>
        <w:pStyle w:val="ConsPlusNormal"/>
        <w:jc w:val="center"/>
        <w:rPr>
          <w:sz w:val="10"/>
          <w:szCs w:val="10"/>
        </w:rPr>
      </w:pPr>
      <w:r w:rsidRPr="00D1232D">
        <w:rPr>
          <w:rFonts w:ascii="Times New Roman" w:hAnsi="Times New Roman" w:cs="Times New Roman"/>
          <w:b/>
          <w:sz w:val="20"/>
        </w:rPr>
        <w:t>холодного водоснабжения</w:t>
      </w:r>
      <w:r w:rsidR="006F3AD2">
        <w:rPr>
          <w:rFonts w:ascii="Times New Roman" w:hAnsi="Times New Roman" w:cs="Times New Roman"/>
          <w:b/>
          <w:sz w:val="20"/>
        </w:rPr>
        <w:t xml:space="preserve"> и приема сточных вод</w:t>
      </w:r>
    </w:p>
    <w:p w:rsidR="004926D5" w:rsidRDefault="00960748" w:rsidP="00457B29">
      <w:pPr>
        <w:pStyle w:val="ConsPlusNormal"/>
        <w:ind w:firstLine="567"/>
        <w:jc w:val="both"/>
        <w:rPr>
          <w:rFonts w:ascii="Times New Roman" w:hAnsi="Times New Roman" w:cs="Times New Roman"/>
          <w:sz w:val="20"/>
        </w:rPr>
      </w:pPr>
      <w:r>
        <w:rPr>
          <w:rFonts w:ascii="Times New Roman" w:hAnsi="Times New Roman" w:cs="Times New Roman"/>
          <w:sz w:val="20"/>
        </w:rPr>
        <w:t>32</w:t>
      </w:r>
      <w:r w:rsidR="00F37BF7" w:rsidRPr="00A40C71">
        <w:rPr>
          <w:rFonts w:ascii="Times New Roman" w:hAnsi="Times New Roman" w:cs="Times New Roman"/>
          <w:sz w:val="20"/>
        </w:rPr>
        <w:t xml:space="preserve">. </w:t>
      </w:r>
      <w:r w:rsidR="00140F9C">
        <w:rPr>
          <w:rFonts w:ascii="Times New Roman" w:hAnsi="Times New Roman" w:cs="Times New Roman"/>
          <w:sz w:val="20"/>
        </w:rPr>
        <w:t>Гарантирующая организация</w:t>
      </w:r>
      <w:r w:rsidR="00F37BF7" w:rsidRPr="00D1232D">
        <w:rPr>
          <w:rFonts w:ascii="Times New Roman" w:hAnsi="Times New Roman" w:cs="Times New Roman"/>
          <w:sz w:val="20"/>
        </w:rPr>
        <w:t xml:space="preserve"> вправе осуществить временное прекращение или ограничение холодного водоснабжения</w:t>
      </w:r>
      <w:r w:rsidR="004926D5">
        <w:rPr>
          <w:rFonts w:ascii="Times New Roman" w:hAnsi="Times New Roman" w:cs="Times New Roman"/>
          <w:sz w:val="20"/>
        </w:rPr>
        <w:t xml:space="preserve"> и приема сточных вод Абонента</w:t>
      </w:r>
      <w:r w:rsidR="00E248C4" w:rsidRPr="00D1232D">
        <w:rPr>
          <w:rFonts w:ascii="Times New Roman" w:hAnsi="Times New Roman" w:cs="Times New Roman"/>
          <w:sz w:val="20"/>
        </w:rPr>
        <w:t xml:space="preserve"> </w:t>
      </w:r>
      <w:r w:rsidR="00F37BF7" w:rsidRPr="00D1232D">
        <w:rPr>
          <w:rFonts w:ascii="Times New Roman" w:hAnsi="Times New Roman" w:cs="Times New Roman"/>
          <w:sz w:val="20"/>
        </w:rPr>
        <w:t>только в случаях</w:t>
      </w:r>
      <w:r w:rsidR="004926D5">
        <w:rPr>
          <w:rFonts w:ascii="Times New Roman" w:hAnsi="Times New Roman" w:cs="Times New Roman"/>
          <w:sz w:val="20"/>
        </w:rPr>
        <w:t xml:space="preserve">, установленных </w:t>
      </w:r>
      <w:r w:rsidR="00F37BF7" w:rsidRPr="00D1232D">
        <w:rPr>
          <w:rFonts w:ascii="Times New Roman" w:hAnsi="Times New Roman" w:cs="Times New Roman"/>
          <w:sz w:val="20"/>
        </w:rPr>
        <w:t xml:space="preserve">Федеральным </w:t>
      </w:r>
      <w:hyperlink r:id="rId21" w:history="1">
        <w:r w:rsidR="00F37BF7" w:rsidRPr="00D1232D">
          <w:rPr>
            <w:rFonts w:ascii="Times New Roman" w:hAnsi="Times New Roman" w:cs="Times New Roman"/>
            <w:sz w:val="20"/>
          </w:rPr>
          <w:t>законом</w:t>
        </w:r>
      </w:hyperlink>
      <w:r w:rsidR="00F37BF7" w:rsidRPr="00D1232D">
        <w:rPr>
          <w:rFonts w:ascii="Times New Roman" w:hAnsi="Times New Roman" w:cs="Times New Roman"/>
          <w:sz w:val="20"/>
        </w:rPr>
        <w:t xml:space="preserve"> "О водоснабжении и водоотведении", и при условии соблюдения порядка временн</w:t>
      </w:r>
      <w:r w:rsidR="004926D5">
        <w:rPr>
          <w:rFonts w:ascii="Times New Roman" w:hAnsi="Times New Roman" w:cs="Times New Roman"/>
          <w:sz w:val="20"/>
        </w:rPr>
        <w:t xml:space="preserve">ого прекращения или ограничения, </w:t>
      </w:r>
      <w:r w:rsidR="00F37BF7" w:rsidRPr="008E66A8">
        <w:rPr>
          <w:rFonts w:ascii="Times New Roman" w:hAnsi="Times New Roman" w:cs="Times New Roman"/>
          <w:sz w:val="20"/>
        </w:rPr>
        <w:t xml:space="preserve">установленного </w:t>
      </w:r>
      <w:r w:rsidR="004926D5" w:rsidRPr="008E66A8">
        <w:rPr>
          <w:rFonts w:ascii="Times New Roman" w:hAnsi="Times New Roman" w:cs="Times New Roman"/>
          <w:sz w:val="20"/>
        </w:rPr>
        <w:t>Правилами №354.</w:t>
      </w:r>
    </w:p>
    <w:p w:rsidR="004926D5" w:rsidRPr="004926D5" w:rsidRDefault="004926D5" w:rsidP="004926D5">
      <w:pPr>
        <w:autoSpaceDE w:val="0"/>
        <w:autoSpaceDN w:val="0"/>
        <w:adjustRightIn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rPr>
        <w:t xml:space="preserve">       </w:t>
      </w:r>
      <w:r w:rsidRPr="008241BC">
        <w:rPr>
          <w:rFonts w:ascii="Times New Roman" w:hAnsi="Times New Roman" w:cs="Times New Roman"/>
          <w:sz w:val="20"/>
          <w:szCs w:val="20"/>
        </w:rPr>
        <w:t xml:space="preserve">В случае введения в отношении </w:t>
      </w:r>
      <w:r>
        <w:rPr>
          <w:rFonts w:ascii="Times New Roman" w:hAnsi="Times New Roman" w:cs="Times New Roman"/>
          <w:sz w:val="20"/>
          <w:szCs w:val="20"/>
        </w:rPr>
        <w:t>Абонента</w:t>
      </w:r>
      <w:r w:rsidRPr="008241BC">
        <w:rPr>
          <w:rFonts w:ascii="Times New Roman" w:hAnsi="Times New Roman" w:cs="Times New Roman"/>
          <w:sz w:val="20"/>
          <w:szCs w:val="20"/>
        </w:rPr>
        <w:t xml:space="preserve"> временного прекращения либо ограничения холодного водоснабжения и (или) водоотведения по основаниям, указанным </w:t>
      </w:r>
      <w:r w:rsidR="00AC7A51" w:rsidRPr="008E66A8">
        <w:rPr>
          <w:rFonts w:ascii="Times New Roman" w:hAnsi="Times New Roman" w:cs="Times New Roman"/>
          <w:sz w:val="20"/>
          <w:szCs w:val="20"/>
        </w:rPr>
        <w:t xml:space="preserve">в Правилах №354 и </w:t>
      </w:r>
      <w:r w:rsidR="008E66A8">
        <w:rPr>
          <w:rFonts w:ascii="Times New Roman" w:hAnsi="Times New Roman" w:cs="Times New Roman"/>
          <w:sz w:val="20"/>
          <w:szCs w:val="20"/>
        </w:rPr>
        <w:t xml:space="preserve"> </w:t>
      </w:r>
      <w:r w:rsidR="00AC7A51" w:rsidRPr="008E66A8">
        <w:rPr>
          <w:rFonts w:ascii="Times New Roman" w:hAnsi="Times New Roman" w:cs="Times New Roman"/>
          <w:sz w:val="20"/>
          <w:szCs w:val="20"/>
        </w:rPr>
        <w:t>ФЗ</w:t>
      </w:r>
      <w:r w:rsidR="008E66A8" w:rsidRPr="008E66A8">
        <w:rPr>
          <w:rFonts w:ascii="Times New Roman" w:hAnsi="Times New Roman" w:cs="Times New Roman"/>
          <w:sz w:val="20"/>
          <w:szCs w:val="20"/>
        </w:rPr>
        <w:t xml:space="preserve"> №416</w:t>
      </w:r>
      <w:r w:rsidRPr="008E66A8">
        <w:rPr>
          <w:rFonts w:ascii="Times New Roman" w:hAnsi="Times New Roman" w:cs="Times New Roman"/>
          <w:sz w:val="20"/>
          <w:szCs w:val="20"/>
        </w:rPr>
        <w:t xml:space="preserve"> «О водоснабжении  и водоотведении», Абонент обязан возместить Гарантирующей организации расходы на введение временного прекращения либо ограничения и восстановления холодного водоснабжения и (или) водоотведения. Возмещение расходов, связанных с временным прекращением либо ограничением и восстановлением холодного водоснабжения </w:t>
      </w:r>
      <w:proofErr w:type="gramStart"/>
      <w:r w:rsidRPr="008E66A8">
        <w:rPr>
          <w:rFonts w:ascii="Times New Roman" w:hAnsi="Times New Roman" w:cs="Times New Roman"/>
          <w:sz w:val="20"/>
          <w:szCs w:val="20"/>
        </w:rPr>
        <w:t>и(</w:t>
      </w:r>
      <w:proofErr w:type="gramEnd"/>
      <w:r w:rsidRPr="008E66A8">
        <w:rPr>
          <w:rFonts w:ascii="Times New Roman" w:hAnsi="Times New Roman" w:cs="Times New Roman"/>
          <w:sz w:val="20"/>
          <w:szCs w:val="20"/>
        </w:rPr>
        <w:t>или) водоотведения, производится Абонентом на основании расчета, произведенного Гарантирующей организацией на основании документально подтвержденных расходов.</w:t>
      </w:r>
    </w:p>
    <w:p w:rsidR="00F37BF7" w:rsidRPr="00D1232D" w:rsidRDefault="00960748" w:rsidP="00457B29">
      <w:pPr>
        <w:pStyle w:val="ConsPlusNormal"/>
        <w:ind w:firstLine="567"/>
        <w:jc w:val="both"/>
        <w:rPr>
          <w:rFonts w:ascii="Times New Roman" w:hAnsi="Times New Roman" w:cs="Times New Roman"/>
          <w:sz w:val="20"/>
        </w:rPr>
      </w:pPr>
      <w:r>
        <w:rPr>
          <w:rFonts w:ascii="Times New Roman" w:hAnsi="Times New Roman" w:cs="Times New Roman"/>
          <w:sz w:val="20"/>
        </w:rPr>
        <w:t>33</w:t>
      </w:r>
      <w:r w:rsidR="00F37BF7" w:rsidRPr="00D1232D">
        <w:rPr>
          <w:rFonts w:ascii="Times New Roman" w:hAnsi="Times New Roman" w:cs="Times New Roman"/>
          <w:sz w:val="20"/>
        </w:rPr>
        <w:t xml:space="preserve">. </w:t>
      </w:r>
      <w:r w:rsidR="00140F9C">
        <w:rPr>
          <w:rFonts w:ascii="Times New Roman" w:hAnsi="Times New Roman" w:cs="Times New Roman"/>
          <w:sz w:val="20"/>
        </w:rPr>
        <w:t>Гарантирующая организация</w:t>
      </w:r>
      <w:r w:rsidR="00F37BF7" w:rsidRPr="00D1232D">
        <w:rPr>
          <w:rFonts w:ascii="Times New Roman" w:hAnsi="Times New Roman" w:cs="Times New Roman"/>
          <w:sz w:val="20"/>
        </w:rPr>
        <w:t xml:space="preserve"> в течение </w:t>
      </w:r>
      <w:r w:rsidR="00E248C4" w:rsidRPr="00D1232D">
        <w:rPr>
          <w:rFonts w:ascii="Times New Roman" w:hAnsi="Times New Roman" w:cs="Times New Roman"/>
          <w:sz w:val="20"/>
        </w:rPr>
        <w:t>24 часов</w:t>
      </w:r>
      <w:r w:rsidR="00F37BF7" w:rsidRPr="00D1232D">
        <w:rPr>
          <w:rFonts w:ascii="Times New Roman" w:hAnsi="Times New Roman" w:cs="Times New Roman"/>
          <w:sz w:val="20"/>
        </w:rPr>
        <w:t xml:space="preserve"> </w:t>
      </w:r>
      <w:r w:rsidR="00E248C4" w:rsidRPr="00D1232D">
        <w:rPr>
          <w:rFonts w:ascii="Times New Roman" w:hAnsi="Times New Roman" w:cs="Times New Roman"/>
          <w:sz w:val="20"/>
        </w:rPr>
        <w:t>с момента</w:t>
      </w:r>
      <w:r w:rsidR="00F37BF7" w:rsidRPr="00D1232D">
        <w:rPr>
          <w:rFonts w:ascii="Times New Roman" w:hAnsi="Times New Roman" w:cs="Times New Roman"/>
          <w:sz w:val="20"/>
        </w:rPr>
        <w:t xml:space="preserve"> временного прекращения или ограничения холодного водоснабжения</w:t>
      </w:r>
      <w:r w:rsidR="00AC7A51">
        <w:rPr>
          <w:rFonts w:ascii="Times New Roman" w:hAnsi="Times New Roman" w:cs="Times New Roman"/>
          <w:sz w:val="20"/>
        </w:rPr>
        <w:t xml:space="preserve"> и водоотведения</w:t>
      </w:r>
      <w:r w:rsidR="00F37BF7" w:rsidRPr="00D1232D">
        <w:rPr>
          <w:rFonts w:ascii="Times New Roman" w:hAnsi="Times New Roman" w:cs="Times New Roman"/>
          <w:sz w:val="20"/>
        </w:rPr>
        <w:t xml:space="preserve"> уведомляет о таком прекращении или ограничении:</w:t>
      </w:r>
    </w:p>
    <w:p w:rsidR="00F37BF7" w:rsidRPr="00AC7574" w:rsidRDefault="004926D5">
      <w:pPr>
        <w:pStyle w:val="ConsPlusNormal"/>
        <w:ind w:firstLine="540"/>
        <w:jc w:val="both"/>
        <w:rPr>
          <w:rFonts w:ascii="Times New Roman" w:hAnsi="Times New Roman" w:cs="Times New Roman"/>
          <w:sz w:val="20"/>
        </w:rPr>
      </w:pPr>
      <w:r>
        <w:rPr>
          <w:rFonts w:ascii="Times New Roman" w:hAnsi="Times New Roman" w:cs="Times New Roman"/>
          <w:sz w:val="20"/>
        </w:rPr>
        <w:t xml:space="preserve">      </w:t>
      </w:r>
      <w:r w:rsidR="00F37BF7" w:rsidRPr="00AC7574">
        <w:rPr>
          <w:rFonts w:ascii="Times New Roman" w:hAnsi="Times New Roman" w:cs="Times New Roman"/>
          <w:sz w:val="20"/>
        </w:rPr>
        <w:t xml:space="preserve">а) </w:t>
      </w:r>
      <w:r>
        <w:rPr>
          <w:rFonts w:ascii="Times New Roman" w:hAnsi="Times New Roman" w:cs="Times New Roman"/>
          <w:sz w:val="20"/>
        </w:rPr>
        <w:t>Абонента</w:t>
      </w:r>
      <w:r w:rsidR="00F37BF7" w:rsidRPr="00AC7574">
        <w:rPr>
          <w:rFonts w:ascii="Times New Roman" w:hAnsi="Times New Roman" w:cs="Times New Roman"/>
          <w:sz w:val="20"/>
        </w:rPr>
        <w:t>;</w:t>
      </w:r>
    </w:p>
    <w:p w:rsidR="00E248C4" w:rsidRPr="00AC7574" w:rsidRDefault="004926D5">
      <w:pPr>
        <w:pStyle w:val="ConsPlusNormal"/>
        <w:ind w:firstLine="540"/>
        <w:jc w:val="both"/>
        <w:rPr>
          <w:rFonts w:ascii="Times New Roman" w:hAnsi="Times New Roman" w:cs="Times New Roman"/>
          <w:sz w:val="20"/>
        </w:rPr>
      </w:pPr>
      <w:r>
        <w:rPr>
          <w:rFonts w:ascii="Times New Roman" w:hAnsi="Times New Roman" w:cs="Times New Roman"/>
          <w:sz w:val="20"/>
        </w:rPr>
        <w:t xml:space="preserve">      </w:t>
      </w:r>
      <w:r w:rsidR="00E248C4" w:rsidRPr="00AC7574">
        <w:rPr>
          <w:rFonts w:ascii="Times New Roman" w:hAnsi="Times New Roman" w:cs="Times New Roman"/>
          <w:sz w:val="20"/>
        </w:rPr>
        <w:t>б) Администрацию города</w:t>
      </w:r>
      <w:r>
        <w:rPr>
          <w:rFonts w:ascii="Times New Roman" w:hAnsi="Times New Roman" w:cs="Times New Roman"/>
          <w:sz w:val="20"/>
        </w:rPr>
        <w:t xml:space="preserve"> Твери</w:t>
      </w:r>
      <w:r w:rsidR="00E248C4" w:rsidRPr="00AC7574">
        <w:rPr>
          <w:rFonts w:ascii="Times New Roman" w:hAnsi="Times New Roman" w:cs="Times New Roman"/>
          <w:sz w:val="20"/>
        </w:rPr>
        <w:t>;</w:t>
      </w:r>
    </w:p>
    <w:p w:rsidR="00E248C4" w:rsidRDefault="004926D5">
      <w:pPr>
        <w:pStyle w:val="ConsPlusNormal"/>
        <w:ind w:firstLine="540"/>
        <w:jc w:val="both"/>
        <w:rPr>
          <w:rFonts w:ascii="Times New Roman" w:hAnsi="Times New Roman" w:cs="Times New Roman"/>
          <w:sz w:val="20"/>
        </w:rPr>
      </w:pPr>
      <w:r>
        <w:rPr>
          <w:rFonts w:ascii="Times New Roman" w:hAnsi="Times New Roman" w:cs="Times New Roman"/>
          <w:sz w:val="20"/>
        </w:rPr>
        <w:t xml:space="preserve">      </w:t>
      </w:r>
      <w:r w:rsidR="00E248C4" w:rsidRPr="00AC7574">
        <w:rPr>
          <w:rFonts w:ascii="Times New Roman" w:hAnsi="Times New Roman" w:cs="Times New Roman"/>
          <w:sz w:val="20"/>
        </w:rPr>
        <w:t>в) Управление «</w:t>
      </w:r>
      <w:proofErr w:type="spellStart"/>
      <w:r w:rsidR="00E248C4" w:rsidRPr="00AC7574">
        <w:rPr>
          <w:rFonts w:ascii="Times New Roman" w:hAnsi="Times New Roman" w:cs="Times New Roman"/>
          <w:sz w:val="20"/>
        </w:rPr>
        <w:t>Роспотребнадзора</w:t>
      </w:r>
      <w:proofErr w:type="spellEnd"/>
      <w:r w:rsidR="00E248C4" w:rsidRPr="00AC7574">
        <w:rPr>
          <w:rFonts w:ascii="Times New Roman" w:hAnsi="Times New Roman" w:cs="Times New Roman"/>
          <w:sz w:val="20"/>
        </w:rPr>
        <w:t>» по Тверской области;</w:t>
      </w:r>
    </w:p>
    <w:p w:rsidR="004926D5" w:rsidRPr="004926D5" w:rsidRDefault="004926D5" w:rsidP="004926D5">
      <w:pPr>
        <w:widowControl w:val="0"/>
        <w:autoSpaceDE w:val="0"/>
        <w:autoSpaceDN w:val="0"/>
        <w:adjustRightInd w:val="0"/>
        <w:spacing w:after="0"/>
        <w:contextualSpacing/>
        <w:jc w:val="both"/>
        <w:rPr>
          <w:rFonts w:eastAsia="Calibri"/>
        </w:rPr>
      </w:pPr>
      <w:r>
        <w:rPr>
          <w:rFonts w:ascii="Times New Roman" w:hAnsi="Times New Roman" w:cs="Times New Roman"/>
          <w:sz w:val="20"/>
        </w:rPr>
        <w:t xml:space="preserve">                 </w:t>
      </w:r>
      <w:r w:rsidR="00E248C4" w:rsidRPr="00AC7574">
        <w:rPr>
          <w:rFonts w:ascii="Times New Roman" w:hAnsi="Times New Roman" w:cs="Times New Roman"/>
          <w:sz w:val="20"/>
        </w:rPr>
        <w:t>г</w:t>
      </w:r>
      <w:r w:rsidR="00E248C4" w:rsidRPr="004926D5">
        <w:rPr>
          <w:rFonts w:ascii="Times New Roman" w:eastAsia="Times New Roman" w:hAnsi="Times New Roman" w:cs="Times New Roman"/>
          <w:sz w:val="20"/>
          <w:szCs w:val="20"/>
          <w:lang w:eastAsia="ru-RU"/>
        </w:rPr>
        <w:t xml:space="preserve">) </w:t>
      </w:r>
      <w:r w:rsidRPr="004926D5">
        <w:rPr>
          <w:rFonts w:ascii="Times New Roman" w:eastAsia="Times New Roman" w:hAnsi="Times New Roman" w:cs="Times New Roman"/>
          <w:sz w:val="20"/>
          <w:szCs w:val="20"/>
          <w:lang w:eastAsia="ru-RU"/>
        </w:rPr>
        <w:t>ГКУ «Управление противопожарной службы, защиты населения и территорий Тверской области».</w:t>
      </w:r>
    </w:p>
    <w:p w:rsidR="00F37BF7" w:rsidRDefault="00960748" w:rsidP="00457B29">
      <w:pPr>
        <w:pStyle w:val="ConsPlusNormal"/>
        <w:ind w:firstLine="567"/>
        <w:jc w:val="both"/>
        <w:rPr>
          <w:rFonts w:ascii="Times New Roman" w:hAnsi="Times New Roman" w:cs="Times New Roman"/>
          <w:sz w:val="20"/>
        </w:rPr>
      </w:pPr>
      <w:r>
        <w:rPr>
          <w:rFonts w:ascii="Times New Roman" w:hAnsi="Times New Roman" w:cs="Times New Roman"/>
          <w:sz w:val="20"/>
        </w:rPr>
        <w:t>33</w:t>
      </w:r>
      <w:r w:rsidR="00F37BF7" w:rsidRPr="00D1232D">
        <w:rPr>
          <w:rFonts w:ascii="Times New Roman" w:hAnsi="Times New Roman" w:cs="Times New Roman"/>
          <w:sz w:val="20"/>
        </w:rPr>
        <w:t xml:space="preserve">. </w:t>
      </w:r>
      <w:r w:rsidR="00E248C4" w:rsidRPr="00AD3623">
        <w:rPr>
          <w:rFonts w:ascii="Times New Roman" w:hAnsi="Times New Roman" w:cs="Times New Roman"/>
          <w:sz w:val="20"/>
        </w:rPr>
        <w:t xml:space="preserve">Уведомление </w:t>
      </w:r>
      <w:r w:rsidR="004926D5">
        <w:rPr>
          <w:rFonts w:ascii="Times New Roman" w:hAnsi="Times New Roman" w:cs="Times New Roman"/>
          <w:sz w:val="20"/>
        </w:rPr>
        <w:t>Гарантирующая организация</w:t>
      </w:r>
      <w:r w:rsidR="001D3348" w:rsidRPr="00D1232D">
        <w:rPr>
          <w:rFonts w:ascii="Times New Roman" w:hAnsi="Times New Roman" w:cs="Times New Roman"/>
          <w:sz w:val="20"/>
        </w:rPr>
        <w:t xml:space="preserve"> </w:t>
      </w:r>
      <w:r w:rsidR="00E248C4" w:rsidRPr="00AD3623">
        <w:rPr>
          <w:rFonts w:ascii="Times New Roman" w:hAnsi="Times New Roman" w:cs="Times New Roman"/>
          <w:sz w:val="20"/>
        </w:rPr>
        <w:t>о врем</w:t>
      </w:r>
      <w:r w:rsidR="00E248C4" w:rsidRPr="00D1232D">
        <w:rPr>
          <w:rFonts w:ascii="Times New Roman" w:hAnsi="Times New Roman" w:cs="Times New Roman"/>
          <w:sz w:val="20"/>
        </w:rPr>
        <w:t xml:space="preserve">енном прекращении или ограничении холодного водоснабжения и приема сточных вод </w:t>
      </w:r>
      <w:r w:rsidR="004926D5">
        <w:rPr>
          <w:rFonts w:ascii="Times New Roman" w:hAnsi="Times New Roman" w:cs="Times New Roman"/>
          <w:sz w:val="20"/>
        </w:rPr>
        <w:t>Абонента</w:t>
      </w:r>
      <w:r w:rsidR="002F7B01">
        <w:rPr>
          <w:rFonts w:ascii="Times New Roman" w:hAnsi="Times New Roman" w:cs="Times New Roman"/>
          <w:sz w:val="20"/>
        </w:rPr>
        <w:t xml:space="preserve"> </w:t>
      </w:r>
      <w:r w:rsidR="00E248C4" w:rsidRPr="00AD3623">
        <w:rPr>
          <w:rFonts w:ascii="Times New Roman" w:hAnsi="Times New Roman" w:cs="Times New Roman"/>
          <w:sz w:val="20"/>
        </w:rPr>
        <w:t>направляются соответствующим лицам любы</w:t>
      </w:r>
      <w:r w:rsidR="00E248C4" w:rsidRPr="00D1232D">
        <w:rPr>
          <w:rFonts w:ascii="Times New Roman" w:hAnsi="Times New Roman" w:cs="Times New Roman"/>
          <w:sz w:val="20"/>
        </w:rPr>
        <w:t xml:space="preserve">ми доступными способами (почтовое отправление, телеграмма, </w:t>
      </w:r>
      <w:proofErr w:type="spellStart"/>
      <w:r w:rsidR="00E248C4" w:rsidRPr="00D1232D">
        <w:rPr>
          <w:rFonts w:ascii="Times New Roman" w:hAnsi="Times New Roman" w:cs="Times New Roman"/>
          <w:sz w:val="20"/>
        </w:rPr>
        <w:t>факсограмма</w:t>
      </w:r>
      <w:proofErr w:type="spellEnd"/>
      <w:r w:rsidR="00E248C4" w:rsidRPr="00D1232D">
        <w:rPr>
          <w:rFonts w:ascii="Times New Roman" w:hAnsi="Times New Roman" w:cs="Times New Roman"/>
          <w:sz w:val="20"/>
        </w:rPr>
        <w:t>, телефонограмма, информационно-телекоммуникационная сеть "Интернет"), позволяющими подтвердить получение такого уведомления адресатом</w:t>
      </w:r>
      <w:r w:rsidR="00F37BF7" w:rsidRPr="00D1232D">
        <w:rPr>
          <w:rFonts w:ascii="Times New Roman" w:hAnsi="Times New Roman" w:cs="Times New Roman"/>
          <w:sz w:val="20"/>
        </w:rPr>
        <w:t>.</w:t>
      </w:r>
    </w:p>
    <w:p w:rsidR="00F37BF7" w:rsidRPr="00F074E8" w:rsidRDefault="00F37BF7" w:rsidP="00D1232D">
      <w:pPr>
        <w:pStyle w:val="ConsPlusNormal"/>
        <w:ind w:firstLine="540"/>
        <w:jc w:val="both"/>
        <w:rPr>
          <w:rFonts w:ascii="Times New Roman" w:hAnsi="Times New Roman" w:cs="Times New Roman"/>
          <w:sz w:val="20"/>
        </w:rPr>
      </w:pPr>
    </w:p>
    <w:p w:rsidR="00F37BF7" w:rsidRPr="00D1232D" w:rsidRDefault="00F37BF7">
      <w:pPr>
        <w:pStyle w:val="ConsPlusNormal"/>
        <w:jc w:val="center"/>
        <w:rPr>
          <w:rFonts w:ascii="Times New Roman" w:hAnsi="Times New Roman" w:cs="Times New Roman"/>
          <w:b/>
          <w:sz w:val="20"/>
        </w:rPr>
      </w:pPr>
      <w:bookmarkStart w:id="3" w:name="P173"/>
      <w:bookmarkEnd w:id="3"/>
      <w:r w:rsidRPr="00D1232D">
        <w:rPr>
          <w:rFonts w:ascii="Times New Roman" w:hAnsi="Times New Roman" w:cs="Times New Roman"/>
          <w:b/>
          <w:sz w:val="20"/>
        </w:rPr>
        <w:t xml:space="preserve">IX. Порядок уведомления </w:t>
      </w:r>
      <w:r w:rsidR="00E248C4" w:rsidRPr="00D1232D">
        <w:rPr>
          <w:rFonts w:ascii="Times New Roman" w:hAnsi="Times New Roman" w:cs="Times New Roman"/>
          <w:b/>
          <w:sz w:val="20"/>
        </w:rPr>
        <w:t>Гарантирующей организации</w:t>
      </w:r>
      <w:r w:rsidRPr="00D1232D">
        <w:rPr>
          <w:rFonts w:ascii="Times New Roman" w:hAnsi="Times New Roman" w:cs="Times New Roman"/>
          <w:b/>
          <w:sz w:val="20"/>
        </w:rPr>
        <w:t xml:space="preserve"> о переходе</w:t>
      </w:r>
    </w:p>
    <w:p w:rsidR="00F37BF7" w:rsidRPr="00D1232D" w:rsidRDefault="00F37BF7">
      <w:pPr>
        <w:pStyle w:val="ConsPlusNormal"/>
        <w:jc w:val="center"/>
        <w:rPr>
          <w:rFonts w:ascii="Times New Roman" w:hAnsi="Times New Roman" w:cs="Times New Roman"/>
          <w:b/>
          <w:sz w:val="20"/>
        </w:rPr>
      </w:pPr>
      <w:r w:rsidRPr="00D1232D">
        <w:rPr>
          <w:rFonts w:ascii="Times New Roman" w:hAnsi="Times New Roman" w:cs="Times New Roman"/>
          <w:b/>
          <w:sz w:val="20"/>
        </w:rPr>
        <w:t>прав на объекты, в отношении которых</w:t>
      </w:r>
    </w:p>
    <w:p w:rsidR="00F37BF7" w:rsidRPr="00A469F2" w:rsidRDefault="00F37BF7">
      <w:pPr>
        <w:pStyle w:val="ConsPlusNormal"/>
        <w:jc w:val="center"/>
        <w:rPr>
          <w:sz w:val="10"/>
          <w:szCs w:val="10"/>
        </w:rPr>
      </w:pPr>
      <w:r w:rsidRPr="00D1232D">
        <w:rPr>
          <w:rFonts w:ascii="Times New Roman" w:hAnsi="Times New Roman" w:cs="Times New Roman"/>
          <w:b/>
          <w:sz w:val="20"/>
        </w:rPr>
        <w:t>осуществляется водоснабжение</w:t>
      </w:r>
      <w:r w:rsidR="005950BB">
        <w:rPr>
          <w:rFonts w:ascii="Times New Roman" w:hAnsi="Times New Roman" w:cs="Times New Roman"/>
          <w:b/>
          <w:sz w:val="20"/>
        </w:rPr>
        <w:t xml:space="preserve"> и водоотведение</w:t>
      </w:r>
    </w:p>
    <w:p w:rsidR="00F37BF7" w:rsidRPr="00D1232D" w:rsidRDefault="00960748" w:rsidP="00AC7A51">
      <w:pPr>
        <w:pStyle w:val="ConsPlusNormal"/>
        <w:ind w:firstLine="540"/>
        <w:jc w:val="both"/>
        <w:rPr>
          <w:rFonts w:ascii="Times New Roman" w:hAnsi="Times New Roman" w:cs="Times New Roman"/>
          <w:sz w:val="20"/>
        </w:rPr>
      </w:pPr>
      <w:r>
        <w:rPr>
          <w:rFonts w:ascii="Times New Roman" w:hAnsi="Times New Roman" w:cs="Times New Roman"/>
          <w:sz w:val="20"/>
        </w:rPr>
        <w:t>34</w:t>
      </w:r>
      <w:r w:rsidR="00F37BF7" w:rsidRPr="00D1232D">
        <w:rPr>
          <w:rFonts w:ascii="Times New Roman" w:hAnsi="Times New Roman" w:cs="Times New Roman"/>
          <w:sz w:val="20"/>
        </w:rPr>
        <w:t xml:space="preserve">. </w:t>
      </w:r>
      <w:proofErr w:type="gramStart"/>
      <w:r w:rsidR="00F37BF7" w:rsidRPr="00D1232D">
        <w:rPr>
          <w:rFonts w:ascii="Times New Roman" w:hAnsi="Times New Roman" w:cs="Times New Roman"/>
          <w:sz w:val="20"/>
        </w:rPr>
        <w:t xml:space="preserve">В случае передачи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централизованной системе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w:t>
      </w:r>
      <w:r w:rsidR="00E248C4" w:rsidRPr="00D1232D">
        <w:rPr>
          <w:rFonts w:ascii="Times New Roman" w:hAnsi="Times New Roman" w:cs="Times New Roman"/>
          <w:sz w:val="20"/>
        </w:rPr>
        <w:t xml:space="preserve">Исполнитель </w:t>
      </w:r>
      <w:r w:rsidR="00F37BF7" w:rsidRPr="00D1232D">
        <w:rPr>
          <w:rFonts w:ascii="Times New Roman" w:hAnsi="Times New Roman" w:cs="Times New Roman"/>
          <w:sz w:val="20"/>
        </w:rPr>
        <w:t xml:space="preserve">в течение 3 дней со дня наступления одного из указанных событий, направляет </w:t>
      </w:r>
      <w:r w:rsidR="00E248C4" w:rsidRPr="00D1232D">
        <w:rPr>
          <w:rFonts w:ascii="Times New Roman" w:hAnsi="Times New Roman" w:cs="Times New Roman"/>
          <w:sz w:val="20"/>
        </w:rPr>
        <w:t>Гарантирующей организации</w:t>
      </w:r>
      <w:r w:rsidR="00F37BF7" w:rsidRPr="00D1232D">
        <w:rPr>
          <w:rFonts w:ascii="Times New Roman" w:hAnsi="Times New Roman" w:cs="Times New Roman"/>
          <w:sz w:val="20"/>
        </w:rPr>
        <w:t xml:space="preserve"> письменное уведомление с указанием</w:t>
      </w:r>
      <w:proofErr w:type="gramEnd"/>
      <w:r w:rsidR="00F37BF7" w:rsidRPr="00D1232D">
        <w:rPr>
          <w:rFonts w:ascii="Times New Roman" w:hAnsi="Times New Roman" w:cs="Times New Roman"/>
          <w:sz w:val="20"/>
        </w:rPr>
        <w:t xml:space="preserve"> лиц, к которым перешли эти права, документов, являющихся основанием перехода </w:t>
      </w:r>
      <w:r w:rsidR="00AC7A51">
        <w:rPr>
          <w:rFonts w:ascii="Times New Roman" w:hAnsi="Times New Roman" w:cs="Times New Roman"/>
          <w:sz w:val="20"/>
        </w:rPr>
        <w:t xml:space="preserve">прав, и вида переданного права. Такое </w:t>
      </w:r>
      <w:r w:rsidR="00F37BF7" w:rsidRPr="00D1232D">
        <w:rPr>
          <w:rFonts w:ascii="Times New Roman" w:hAnsi="Times New Roman" w:cs="Times New Roman"/>
          <w:sz w:val="20"/>
        </w:rPr>
        <w:t>уведомление направляется любыми доступными способами (почтовое отправление, информационно-телекоммуникационная сеть "Интернет"</w:t>
      </w:r>
      <w:r w:rsidR="00AC7A51">
        <w:rPr>
          <w:rFonts w:ascii="Times New Roman" w:hAnsi="Times New Roman" w:cs="Times New Roman"/>
          <w:sz w:val="20"/>
        </w:rPr>
        <w:t>, нарочным</w:t>
      </w:r>
      <w:r w:rsidR="00F37BF7" w:rsidRPr="00D1232D">
        <w:rPr>
          <w:rFonts w:ascii="Times New Roman" w:hAnsi="Times New Roman" w:cs="Times New Roman"/>
          <w:sz w:val="20"/>
        </w:rPr>
        <w:t>), позволяющими подтвердить его получение адресатом.</w:t>
      </w:r>
    </w:p>
    <w:p w:rsidR="00F37BF7" w:rsidRDefault="00E248C4">
      <w:pPr>
        <w:pStyle w:val="ConsPlusNormal"/>
        <w:ind w:firstLine="540"/>
        <w:jc w:val="both"/>
        <w:rPr>
          <w:rFonts w:ascii="Times New Roman" w:eastAsia="Calibri" w:hAnsi="Times New Roman" w:cs="Times New Roman"/>
          <w:sz w:val="20"/>
        </w:rPr>
      </w:pPr>
      <w:r w:rsidRPr="00D1232D">
        <w:rPr>
          <w:rFonts w:ascii="Times New Roman" w:hAnsi="Times New Roman" w:cs="Times New Roman"/>
          <w:sz w:val="20"/>
        </w:rPr>
        <w:t>3</w:t>
      </w:r>
      <w:r w:rsidR="00960748">
        <w:rPr>
          <w:rFonts w:ascii="Times New Roman" w:hAnsi="Times New Roman" w:cs="Times New Roman"/>
          <w:sz w:val="20"/>
        </w:rPr>
        <w:t>5</w:t>
      </w:r>
      <w:r w:rsidR="00F37BF7" w:rsidRPr="00D1232D">
        <w:rPr>
          <w:rFonts w:ascii="Times New Roman" w:hAnsi="Times New Roman" w:cs="Times New Roman"/>
          <w:sz w:val="20"/>
        </w:rPr>
        <w:t xml:space="preserve">. Уведомление считается полученным </w:t>
      </w:r>
      <w:r w:rsidR="00AC7A51" w:rsidRPr="00D1232D">
        <w:rPr>
          <w:rFonts w:ascii="Times New Roman" w:hAnsi="Times New Roman" w:cs="Times New Roman"/>
          <w:sz w:val="20"/>
        </w:rPr>
        <w:t>Гарантирующей организаци</w:t>
      </w:r>
      <w:r w:rsidR="00AC7A51">
        <w:rPr>
          <w:rFonts w:ascii="Times New Roman" w:hAnsi="Times New Roman" w:cs="Times New Roman"/>
          <w:sz w:val="20"/>
        </w:rPr>
        <w:t>ей</w:t>
      </w:r>
      <w:r w:rsidR="00AC7A51" w:rsidRPr="00D1232D">
        <w:rPr>
          <w:rFonts w:ascii="Times New Roman" w:hAnsi="Times New Roman" w:cs="Times New Roman"/>
          <w:sz w:val="20"/>
        </w:rPr>
        <w:t xml:space="preserve"> </w:t>
      </w:r>
      <w:proofErr w:type="gramStart"/>
      <w:r w:rsidR="00F37BF7" w:rsidRPr="00D1232D">
        <w:rPr>
          <w:rFonts w:ascii="Times New Roman" w:hAnsi="Times New Roman" w:cs="Times New Roman"/>
          <w:sz w:val="20"/>
        </w:rPr>
        <w:t>с даты</w:t>
      </w:r>
      <w:proofErr w:type="gramEnd"/>
      <w:r w:rsidR="00F37BF7" w:rsidRPr="00D1232D">
        <w:rPr>
          <w:rFonts w:ascii="Times New Roman" w:hAnsi="Times New Roman" w:cs="Times New Roman"/>
          <w:sz w:val="20"/>
        </w:rPr>
        <w:t xml:space="preserve"> почтового уведомления о вручении или с даты подписи уполномоченным представителем </w:t>
      </w:r>
      <w:r w:rsidR="002C2CE4" w:rsidRPr="00D1232D">
        <w:rPr>
          <w:rFonts w:ascii="Times New Roman" w:hAnsi="Times New Roman" w:cs="Times New Roman"/>
          <w:sz w:val="20"/>
        </w:rPr>
        <w:t>Гарантирующей организаци</w:t>
      </w:r>
      <w:r w:rsidR="002C2CE4">
        <w:rPr>
          <w:rFonts w:ascii="Times New Roman" w:hAnsi="Times New Roman" w:cs="Times New Roman"/>
          <w:sz w:val="20"/>
        </w:rPr>
        <w:t xml:space="preserve">и, </w:t>
      </w:r>
      <w:r w:rsidR="00457B29">
        <w:rPr>
          <w:rFonts w:ascii="Times New Roman" w:eastAsia="Calibri" w:hAnsi="Times New Roman" w:cs="Times New Roman"/>
          <w:sz w:val="20"/>
        </w:rPr>
        <w:t>свидетельствующей о получении.</w:t>
      </w:r>
    </w:p>
    <w:p w:rsidR="002C2CE4" w:rsidRPr="00D1232D" w:rsidRDefault="002C2CE4">
      <w:pPr>
        <w:pStyle w:val="ConsPlusNormal"/>
        <w:ind w:firstLine="540"/>
        <w:jc w:val="both"/>
        <w:rPr>
          <w:rFonts w:ascii="Times New Roman" w:hAnsi="Times New Roman" w:cs="Times New Roman"/>
          <w:sz w:val="20"/>
        </w:rPr>
      </w:pPr>
    </w:p>
    <w:p w:rsidR="00F37BF7" w:rsidRPr="00A469F2" w:rsidRDefault="002C2CE4" w:rsidP="00697193">
      <w:pPr>
        <w:autoSpaceDE w:val="0"/>
        <w:autoSpaceDN w:val="0"/>
        <w:adjustRightInd w:val="0"/>
        <w:spacing w:after="0" w:line="240" w:lineRule="auto"/>
        <w:ind w:firstLine="340"/>
        <w:jc w:val="center"/>
        <w:outlineLvl w:val="1"/>
        <w:rPr>
          <w:sz w:val="10"/>
          <w:szCs w:val="10"/>
        </w:rPr>
      </w:pPr>
      <w:r w:rsidRPr="003C3795">
        <w:rPr>
          <w:rFonts w:ascii="Times New Roman" w:eastAsia="Calibri" w:hAnsi="Times New Roman" w:cs="Times New Roman"/>
          <w:b/>
          <w:sz w:val="20"/>
          <w:szCs w:val="20"/>
          <w:lang w:val="en-US"/>
        </w:rPr>
        <w:t>X</w:t>
      </w:r>
      <w:r w:rsidRPr="003C3795">
        <w:rPr>
          <w:rFonts w:ascii="Times New Roman" w:eastAsia="Calibri" w:hAnsi="Times New Roman" w:cs="Times New Roman"/>
          <w:b/>
          <w:sz w:val="20"/>
          <w:szCs w:val="20"/>
        </w:rPr>
        <w:t xml:space="preserve">. Условия водоснабжения и (или) водоотведения иных лиц, объекты которых подключены к водопроводным и (или) канализационным сетям, принадлежащим </w:t>
      </w:r>
      <w:r>
        <w:rPr>
          <w:rFonts w:ascii="Times New Roman" w:eastAsia="Calibri" w:hAnsi="Times New Roman" w:cs="Times New Roman"/>
          <w:b/>
          <w:sz w:val="20"/>
          <w:szCs w:val="20"/>
        </w:rPr>
        <w:t>Абоненту</w:t>
      </w:r>
    </w:p>
    <w:p w:rsidR="002C2CE4" w:rsidRDefault="00F37BF7">
      <w:pPr>
        <w:pStyle w:val="ConsPlusNormal"/>
        <w:ind w:firstLine="540"/>
        <w:jc w:val="both"/>
        <w:rPr>
          <w:rFonts w:ascii="Times New Roman" w:eastAsia="Calibri" w:hAnsi="Times New Roman" w:cs="Times New Roman"/>
          <w:sz w:val="20"/>
        </w:rPr>
      </w:pPr>
      <w:r w:rsidRPr="00D1232D">
        <w:rPr>
          <w:rFonts w:ascii="Times New Roman" w:hAnsi="Times New Roman" w:cs="Times New Roman"/>
          <w:sz w:val="20"/>
        </w:rPr>
        <w:t>3</w:t>
      </w:r>
      <w:r w:rsidR="00960748">
        <w:rPr>
          <w:rFonts w:ascii="Times New Roman" w:hAnsi="Times New Roman" w:cs="Times New Roman"/>
          <w:sz w:val="20"/>
        </w:rPr>
        <w:t>6</w:t>
      </w:r>
      <w:r w:rsidRPr="00D1232D">
        <w:rPr>
          <w:rFonts w:ascii="Times New Roman" w:hAnsi="Times New Roman" w:cs="Times New Roman"/>
          <w:sz w:val="20"/>
        </w:rPr>
        <w:t xml:space="preserve">. </w:t>
      </w:r>
      <w:r w:rsidR="002C2CE4">
        <w:rPr>
          <w:rFonts w:ascii="Times New Roman" w:eastAsia="Calibri" w:hAnsi="Times New Roman" w:cs="Times New Roman"/>
          <w:sz w:val="20"/>
        </w:rPr>
        <w:t xml:space="preserve">Абонент </w:t>
      </w:r>
      <w:r w:rsidR="002C2CE4" w:rsidRPr="003C3795">
        <w:rPr>
          <w:rFonts w:ascii="Times New Roman" w:eastAsia="Calibri" w:hAnsi="Times New Roman" w:cs="Times New Roman"/>
          <w:sz w:val="20"/>
        </w:rPr>
        <w:t>в 30-дневный срок с момента заключения договора представляет Гарантирующ</w:t>
      </w:r>
      <w:r w:rsidR="002C2CE4">
        <w:rPr>
          <w:rFonts w:ascii="Times New Roman" w:eastAsia="Calibri" w:hAnsi="Times New Roman" w:cs="Times New Roman"/>
          <w:sz w:val="20"/>
        </w:rPr>
        <w:t xml:space="preserve">ей </w:t>
      </w:r>
      <w:r w:rsidR="002C2CE4" w:rsidRPr="003C3795">
        <w:rPr>
          <w:rFonts w:ascii="Times New Roman" w:eastAsia="Calibri" w:hAnsi="Times New Roman" w:cs="Times New Roman"/>
          <w:sz w:val="20"/>
        </w:rPr>
        <w:t>организаци</w:t>
      </w:r>
      <w:r w:rsidR="002C2CE4">
        <w:rPr>
          <w:rFonts w:ascii="Times New Roman" w:eastAsia="Calibri" w:hAnsi="Times New Roman" w:cs="Times New Roman"/>
          <w:sz w:val="20"/>
        </w:rPr>
        <w:t>и</w:t>
      </w:r>
      <w:r w:rsidR="002C2CE4" w:rsidRPr="003C3795">
        <w:rPr>
          <w:rFonts w:ascii="Times New Roman" w:eastAsia="Calibri" w:hAnsi="Times New Roman" w:cs="Times New Roman"/>
          <w:sz w:val="20"/>
        </w:rPr>
        <w:t xml:space="preserve"> сведения о лицах, объекты которых подключены к водопроводным и канализационным сетям, принадлежащим </w:t>
      </w:r>
      <w:r w:rsidR="002C2CE4">
        <w:rPr>
          <w:rFonts w:ascii="Times New Roman" w:eastAsia="Calibri" w:hAnsi="Times New Roman" w:cs="Times New Roman"/>
          <w:sz w:val="20"/>
        </w:rPr>
        <w:t>Абоненту.</w:t>
      </w:r>
    </w:p>
    <w:p w:rsidR="00F37BF7" w:rsidRPr="00D1232D" w:rsidRDefault="00F37BF7">
      <w:pPr>
        <w:pStyle w:val="ConsPlusNormal"/>
        <w:ind w:firstLine="540"/>
        <w:jc w:val="both"/>
        <w:rPr>
          <w:rFonts w:ascii="Times New Roman" w:hAnsi="Times New Roman" w:cs="Times New Roman"/>
          <w:sz w:val="20"/>
        </w:rPr>
      </w:pPr>
      <w:r w:rsidRPr="00D1232D">
        <w:rPr>
          <w:rFonts w:ascii="Times New Roman" w:hAnsi="Times New Roman" w:cs="Times New Roman"/>
          <w:sz w:val="20"/>
        </w:rPr>
        <w:t>3</w:t>
      </w:r>
      <w:r w:rsidR="00960748">
        <w:rPr>
          <w:rFonts w:ascii="Times New Roman" w:hAnsi="Times New Roman" w:cs="Times New Roman"/>
          <w:sz w:val="20"/>
        </w:rPr>
        <w:t>7</w:t>
      </w:r>
      <w:r w:rsidR="002C2CE4">
        <w:rPr>
          <w:rFonts w:ascii="Times New Roman" w:hAnsi="Times New Roman" w:cs="Times New Roman"/>
          <w:sz w:val="20"/>
        </w:rPr>
        <w:t xml:space="preserve">. Сведения об иных </w:t>
      </w:r>
      <w:r w:rsidRPr="00D1232D">
        <w:rPr>
          <w:rFonts w:ascii="Times New Roman" w:hAnsi="Times New Roman" w:cs="Times New Roman"/>
          <w:sz w:val="20"/>
        </w:rPr>
        <w:t>лицах, объекты которых подключены к водопроводным</w:t>
      </w:r>
      <w:r w:rsidR="002C2CE4">
        <w:rPr>
          <w:rFonts w:ascii="Times New Roman" w:hAnsi="Times New Roman" w:cs="Times New Roman"/>
          <w:sz w:val="20"/>
        </w:rPr>
        <w:t xml:space="preserve"> и/или канализационным </w:t>
      </w:r>
      <w:r w:rsidRPr="00D1232D">
        <w:rPr>
          <w:rFonts w:ascii="Times New Roman" w:hAnsi="Times New Roman" w:cs="Times New Roman"/>
          <w:sz w:val="20"/>
        </w:rPr>
        <w:t xml:space="preserve">сетям, принадлежащим </w:t>
      </w:r>
      <w:r w:rsidR="002C2CE4">
        <w:rPr>
          <w:rFonts w:ascii="Times New Roman" w:hAnsi="Times New Roman" w:cs="Times New Roman"/>
          <w:sz w:val="20"/>
        </w:rPr>
        <w:t>Абоненту</w:t>
      </w:r>
      <w:r w:rsidRPr="00D1232D">
        <w:rPr>
          <w:rFonts w:ascii="Times New Roman" w:hAnsi="Times New Roman" w:cs="Times New Roman"/>
          <w:sz w:val="20"/>
        </w:rPr>
        <w:t>, представляются в письменной форме с указанием наименования таких лиц, срока подключения к сетям, места и схемы подключения к сетям, режима подачи</w:t>
      </w:r>
      <w:r w:rsidR="00883F6B">
        <w:rPr>
          <w:rFonts w:ascii="Times New Roman" w:hAnsi="Times New Roman" w:cs="Times New Roman"/>
          <w:sz w:val="20"/>
        </w:rPr>
        <w:t xml:space="preserve"> </w:t>
      </w:r>
      <w:r w:rsidRPr="00D1232D">
        <w:rPr>
          <w:rFonts w:ascii="Times New Roman" w:hAnsi="Times New Roman" w:cs="Times New Roman"/>
          <w:sz w:val="20"/>
        </w:rPr>
        <w:t>воды</w:t>
      </w:r>
      <w:r w:rsidR="00883F6B">
        <w:rPr>
          <w:rFonts w:ascii="Times New Roman" w:hAnsi="Times New Roman" w:cs="Times New Roman"/>
          <w:sz w:val="20"/>
        </w:rPr>
        <w:t xml:space="preserve"> и сброса сточных вод</w:t>
      </w:r>
      <w:r w:rsidRPr="00D1232D">
        <w:rPr>
          <w:rFonts w:ascii="Times New Roman" w:hAnsi="Times New Roman" w:cs="Times New Roman"/>
          <w:sz w:val="20"/>
        </w:rPr>
        <w:t xml:space="preserve">, а также наличия узла учета. </w:t>
      </w:r>
      <w:r w:rsidR="00140F9C">
        <w:rPr>
          <w:rFonts w:ascii="Times New Roman" w:hAnsi="Times New Roman" w:cs="Times New Roman"/>
          <w:sz w:val="20"/>
        </w:rPr>
        <w:t>Гарантирующая организация</w:t>
      </w:r>
      <w:r w:rsidRPr="00D1232D">
        <w:rPr>
          <w:rFonts w:ascii="Times New Roman" w:hAnsi="Times New Roman" w:cs="Times New Roman"/>
          <w:sz w:val="20"/>
        </w:rPr>
        <w:t xml:space="preserve"> вправе запросить у </w:t>
      </w:r>
      <w:r w:rsidR="00B144BB">
        <w:rPr>
          <w:rFonts w:ascii="Times New Roman" w:hAnsi="Times New Roman" w:cs="Times New Roman"/>
          <w:sz w:val="20"/>
        </w:rPr>
        <w:t>Абонента</w:t>
      </w:r>
      <w:r w:rsidRPr="00D1232D">
        <w:rPr>
          <w:rFonts w:ascii="Times New Roman" w:hAnsi="Times New Roman" w:cs="Times New Roman"/>
          <w:sz w:val="20"/>
        </w:rPr>
        <w:t xml:space="preserve"> иные необходимые сведения и документы.</w:t>
      </w:r>
    </w:p>
    <w:p w:rsidR="00F37BF7" w:rsidRPr="00D1232D" w:rsidRDefault="00F37BF7">
      <w:pPr>
        <w:pStyle w:val="ConsPlusNormal"/>
        <w:ind w:firstLine="540"/>
        <w:jc w:val="both"/>
        <w:rPr>
          <w:rFonts w:ascii="Times New Roman" w:hAnsi="Times New Roman" w:cs="Times New Roman"/>
          <w:sz w:val="20"/>
        </w:rPr>
      </w:pPr>
      <w:r w:rsidRPr="00D1232D">
        <w:rPr>
          <w:rFonts w:ascii="Times New Roman" w:hAnsi="Times New Roman" w:cs="Times New Roman"/>
          <w:sz w:val="20"/>
        </w:rPr>
        <w:t>3</w:t>
      </w:r>
      <w:r w:rsidR="00960748">
        <w:rPr>
          <w:rFonts w:ascii="Times New Roman" w:hAnsi="Times New Roman" w:cs="Times New Roman"/>
          <w:sz w:val="20"/>
        </w:rPr>
        <w:t>8</w:t>
      </w:r>
      <w:r w:rsidRPr="00D1232D">
        <w:rPr>
          <w:rFonts w:ascii="Times New Roman" w:hAnsi="Times New Roman" w:cs="Times New Roman"/>
          <w:sz w:val="20"/>
        </w:rPr>
        <w:t xml:space="preserve">. </w:t>
      </w:r>
      <w:r w:rsidR="00140F9C">
        <w:rPr>
          <w:rFonts w:ascii="Times New Roman" w:hAnsi="Times New Roman" w:cs="Times New Roman"/>
          <w:sz w:val="20"/>
        </w:rPr>
        <w:t>Гарантирующая организация</w:t>
      </w:r>
      <w:r w:rsidRPr="00D1232D">
        <w:rPr>
          <w:rFonts w:ascii="Times New Roman" w:hAnsi="Times New Roman" w:cs="Times New Roman"/>
          <w:sz w:val="20"/>
        </w:rPr>
        <w:t xml:space="preserve"> осуществляет водоснабжение</w:t>
      </w:r>
      <w:r w:rsidR="002C2CE4">
        <w:rPr>
          <w:rFonts w:ascii="Times New Roman" w:hAnsi="Times New Roman" w:cs="Times New Roman"/>
          <w:sz w:val="20"/>
        </w:rPr>
        <w:t xml:space="preserve"> и/или водоотведение</w:t>
      </w:r>
      <w:r w:rsidRPr="00D1232D">
        <w:rPr>
          <w:rFonts w:ascii="Times New Roman" w:hAnsi="Times New Roman" w:cs="Times New Roman"/>
          <w:sz w:val="20"/>
        </w:rPr>
        <w:t xml:space="preserve"> иных лиц, объекты которых подключены к водопроводным</w:t>
      </w:r>
      <w:r w:rsidR="00FD7576">
        <w:rPr>
          <w:rFonts w:ascii="Times New Roman" w:hAnsi="Times New Roman" w:cs="Times New Roman"/>
          <w:sz w:val="20"/>
        </w:rPr>
        <w:t xml:space="preserve"> и</w:t>
      </w:r>
      <w:r w:rsidR="008536BE">
        <w:rPr>
          <w:rFonts w:ascii="Times New Roman" w:hAnsi="Times New Roman" w:cs="Times New Roman"/>
          <w:sz w:val="20"/>
        </w:rPr>
        <w:t xml:space="preserve"> </w:t>
      </w:r>
      <w:r w:rsidR="002C2CE4">
        <w:rPr>
          <w:rFonts w:ascii="Times New Roman" w:hAnsi="Times New Roman" w:cs="Times New Roman"/>
          <w:sz w:val="20"/>
        </w:rPr>
        <w:t xml:space="preserve"> канализационным</w:t>
      </w:r>
      <w:r w:rsidRPr="00D1232D">
        <w:rPr>
          <w:rFonts w:ascii="Times New Roman" w:hAnsi="Times New Roman" w:cs="Times New Roman"/>
          <w:sz w:val="20"/>
        </w:rPr>
        <w:t xml:space="preserve"> сетям </w:t>
      </w:r>
      <w:r w:rsidR="002C2CE4">
        <w:rPr>
          <w:rFonts w:ascii="Times New Roman" w:hAnsi="Times New Roman" w:cs="Times New Roman"/>
          <w:sz w:val="20"/>
        </w:rPr>
        <w:t>Абонента</w:t>
      </w:r>
      <w:r w:rsidRPr="00D1232D">
        <w:rPr>
          <w:rFonts w:ascii="Times New Roman" w:hAnsi="Times New Roman" w:cs="Times New Roman"/>
          <w:sz w:val="20"/>
        </w:rPr>
        <w:t xml:space="preserve">, при условии, что такие лица заключили настоящий договор с </w:t>
      </w:r>
      <w:r w:rsidR="002C2CE4">
        <w:rPr>
          <w:rFonts w:ascii="Times New Roman" w:hAnsi="Times New Roman" w:cs="Times New Roman"/>
          <w:sz w:val="20"/>
        </w:rPr>
        <w:t>Гарантирующей организацией</w:t>
      </w:r>
      <w:r w:rsidRPr="00D1232D">
        <w:rPr>
          <w:rFonts w:ascii="Times New Roman" w:hAnsi="Times New Roman" w:cs="Times New Roman"/>
          <w:sz w:val="20"/>
        </w:rPr>
        <w:t>.</w:t>
      </w:r>
    </w:p>
    <w:p w:rsidR="00F37BF7" w:rsidRDefault="00F37BF7">
      <w:pPr>
        <w:pStyle w:val="ConsPlusNormal"/>
        <w:ind w:firstLine="540"/>
        <w:jc w:val="both"/>
        <w:rPr>
          <w:rFonts w:ascii="Times New Roman" w:hAnsi="Times New Roman" w:cs="Times New Roman"/>
          <w:sz w:val="20"/>
        </w:rPr>
      </w:pPr>
      <w:r w:rsidRPr="00D1232D">
        <w:rPr>
          <w:rFonts w:ascii="Times New Roman" w:hAnsi="Times New Roman" w:cs="Times New Roman"/>
          <w:sz w:val="20"/>
        </w:rPr>
        <w:t>3</w:t>
      </w:r>
      <w:r w:rsidR="00960748">
        <w:rPr>
          <w:rFonts w:ascii="Times New Roman" w:hAnsi="Times New Roman" w:cs="Times New Roman"/>
          <w:sz w:val="20"/>
        </w:rPr>
        <w:t>9</w:t>
      </w:r>
      <w:r w:rsidRPr="00D1232D">
        <w:rPr>
          <w:rFonts w:ascii="Times New Roman" w:hAnsi="Times New Roman" w:cs="Times New Roman"/>
          <w:sz w:val="20"/>
        </w:rPr>
        <w:t xml:space="preserve">. </w:t>
      </w:r>
      <w:r w:rsidR="00140F9C">
        <w:rPr>
          <w:rFonts w:ascii="Times New Roman" w:hAnsi="Times New Roman" w:cs="Times New Roman"/>
          <w:sz w:val="20"/>
        </w:rPr>
        <w:t>Гарантирующая организация</w:t>
      </w:r>
      <w:r w:rsidRPr="00D1232D">
        <w:rPr>
          <w:rFonts w:ascii="Times New Roman" w:hAnsi="Times New Roman" w:cs="Times New Roman"/>
          <w:sz w:val="20"/>
        </w:rPr>
        <w:t xml:space="preserve"> не несет ответственности за нарушения условий настоящего договора, допущенные в отношении лиц, объекты которых подключены к водопроводным</w:t>
      </w:r>
      <w:r w:rsidR="002C2CE4">
        <w:rPr>
          <w:rFonts w:ascii="Times New Roman" w:hAnsi="Times New Roman" w:cs="Times New Roman"/>
          <w:sz w:val="20"/>
        </w:rPr>
        <w:t xml:space="preserve"> и/или канализационным</w:t>
      </w:r>
      <w:r w:rsidRPr="00D1232D">
        <w:rPr>
          <w:rFonts w:ascii="Times New Roman" w:hAnsi="Times New Roman" w:cs="Times New Roman"/>
          <w:sz w:val="20"/>
        </w:rPr>
        <w:t xml:space="preserve"> сетям </w:t>
      </w:r>
      <w:r w:rsidR="002C2CE4">
        <w:rPr>
          <w:rFonts w:ascii="Times New Roman" w:hAnsi="Times New Roman" w:cs="Times New Roman"/>
          <w:sz w:val="20"/>
        </w:rPr>
        <w:t>Абонента</w:t>
      </w:r>
      <w:r w:rsidR="00E248C4" w:rsidRPr="00D1232D">
        <w:rPr>
          <w:rFonts w:ascii="Times New Roman" w:hAnsi="Times New Roman" w:cs="Times New Roman"/>
          <w:sz w:val="20"/>
        </w:rPr>
        <w:t xml:space="preserve"> </w:t>
      </w:r>
      <w:r w:rsidRPr="00D1232D">
        <w:rPr>
          <w:rFonts w:ascii="Times New Roman" w:hAnsi="Times New Roman" w:cs="Times New Roman"/>
          <w:sz w:val="20"/>
        </w:rPr>
        <w:t xml:space="preserve">и которые не имеют настоящего договора, единого договора холодного водоснабжения и водоотведения с </w:t>
      </w:r>
      <w:r w:rsidR="002C2CE4">
        <w:rPr>
          <w:rFonts w:ascii="Times New Roman" w:hAnsi="Times New Roman" w:cs="Times New Roman"/>
          <w:sz w:val="20"/>
        </w:rPr>
        <w:t>Гарантирующей организацией</w:t>
      </w:r>
      <w:r w:rsidRPr="00D1232D">
        <w:rPr>
          <w:rFonts w:ascii="Times New Roman" w:hAnsi="Times New Roman" w:cs="Times New Roman"/>
          <w:sz w:val="20"/>
        </w:rPr>
        <w:t>.</w:t>
      </w:r>
    </w:p>
    <w:p w:rsidR="002C2CE4" w:rsidRDefault="00960748">
      <w:pPr>
        <w:pStyle w:val="ConsPlusNormal"/>
        <w:ind w:firstLine="540"/>
        <w:jc w:val="both"/>
        <w:rPr>
          <w:rFonts w:ascii="Times New Roman" w:hAnsi="Times New Roman" w:cs="Times New Roman"/>
          <w:sz w:val="20"/>
        </w:rPr>
      </w:pPr>
      <w:r>
        <w:rPr>
          <w:rFonts w:ascii="Times New Roman" w:hAnsi="Times New Roman" w:cs="Times New Roman"/>
          <w:sz w:val="20"/>
        </w:rPr>
        <w:t>40</w:t>
      </w:r>
      <w:r w:rsidR="002C2CE4">
        <w:rPr>
          <w:rFonts w:ascii="Times New Roman" w:hAnsi="Times New Roman" w:cs="Times New Roman"/>
          <w:sz w:val="20"/>
        </w:rPr>
        <w:t xml:space="preserve">. </w:t>
      </w:r>
      <w:r w:rsidR="002C2CE4">
        <w:rPr>
          <w:rFonts w:ascii="Times New Roman" w:eastAsia="Calibri" w:hAnsi="Times New Roman" w:cs="Times New Roman"/>
          <w:sz w:val="20"/>
        </w:rPr>
        <w:t xml:space="preserve">Абонент </w:t>
      </w:r>
      <w:r w:rsidR="002C2CE4" w:rsidRPr="003C3795">
        <w:rPr>
          <w:rFonts w:ascii="Times New Roman" w:eastAsia="Calibri" w:hAnsi="Times New Roman" w:cs="Times New Roman"/>
          <w:sz w:val="20"/>
        </w:rPr>
        <w:t xml:space="preserve">в полном объеме несет ответственность за нарушения условий настоящего договора, произошедшие </w:t>
      </w:r>
      <w:r w:rsidR="002C2CE4" w:rsidRPr="003C3795">
        <w:rPr>
          <w:rFonts w:ascii="Times New Roman" w:eastAsia="Calibri" w:hAnsi="Times New Roman" w:cs="Times New Roman"/>
          <w:sz w:val="20"/>
        </w:rPr>
        <w:lastRenderedPageBreak/>
        <w:t>по вине лиц, объекты которых подключены к</w:t>
      </w:r>
      <w:r w:rsidR="002C2CE4">
        <w:rPr>
          <w:rFonts w:ascii="Times New Roman" w:eastAsia="Calibri" w:hAnsi="Times New Roman" w:cs="Times New Roman"/>
          <w:sz w:val="20"/>
        </w:rPr>
        <w:t xml:space="preserve"> водопроводным и</w:t>
      </w:r>
      <w:r w:rsidR="002C2CE4" w:rsidRPr="003C3795">
        <w:rPr>
          <w:rFonts w:ascii="Times New Roman" w:eastAsia="Calibri" w:hAnsi="Times New Roman" w:cs="Times New Roman"/>
          <w:sz w:val="20"/>
        </w:rPr>
        <w:t xml:space="preserve"> канализационным сетям </w:t>
      </w:r>
      <w:r w:rsidR="002C2CE4">
        <w:rPr>
          <w:rFonts w:ascii="Times New Roman" w:eastAsia="Calibri" w:hAnsi="Times New Roman" w:cs="Times New Roman"/>
          <w:sz w:val="20"/>
        </w:rPr>
        <w:t>Абонента</w:t>
      </w:r>
      <w:r w:rsidR="002C2CE4" w:rsidRPr="003C3795">
        <w:rPr>
          <w:rFonts w:ascii="Times New Roman" w:eastAsia="Calibri" w:hAnsi="Times New Roman" w:cs="Times New Roman"/>
          <w:sz w:val="20"/>
        </w:rPr>
        <w:t xml:space="preserve"> и которые не имеют договора</w:t>
      </w:r>
      <w:r w:rsidR="002C2CE4">
        <w:rPr>
          <w:rFonts w:ascii="Times New Roman" w:eastAsia="Calibri" w:hAnsi="Times New Roman" w:cs="Times New Roman"/>
          <w:sz w:val="20"/>
        </w:rPr>
        <w:t xml:space="preserve"> </w:t>
      </w:r>
      <w:r w:rsidR="002C2CE4" w:rsidRPr="003C3795">
        <w:rPr>
          <w:rFonts w:ascii="Times New Roman" w:eastAsia="Calibri" w:hAnsi="Times New Roman" w:cs="Times New Roman"/>
          <w:sz w:val="20"/>
        </w:rPr>
        <w:t>холодного водоснабжения</w:t>
      </w:r>
      <w:r w:rsidR="002C2CE4">
        <w:rPr>
          <w:rFonts w:ascii="Times New Roman" w:eastAsia="Calibri" w:hAnsi="Times New Roman" w:cs="Times New Roman"/>
          <w:sz w:val="20"/>
        </w:rPr>
        <w:t xml:space="preserve"> и (или) договора</w:t>
      </w:r>
      <w:r w:rsidR="002C2CE4" w:rsidRPr="003C3795">
        <w:rPr>
          <w:rFonts w:ascii="Times New Roman" w:eastAsia="Calibri" w:hAnsi="Times New Roman" w:cs="Times New Roman"/>
          <w:sz w:val="20"/>
        </w:rPr>
        <w:t xml:space="preserve"> водоотведения и (или) единого договора холодного водоснабжения и водоотведения с </w:t>
      </w:r>
      <w:r w:rsidR="002C2CE4">
        <w:rPr>
          <w:rFonts w:ascii="Times New Roman" w:eastAsia="Calibri" w:hAnsi="Times New Roman" w:cs="Times New Roman"/>
          <w:sz w:val="20"/>
        </w:rPr>
        <w:t>Гарантирующей организацией.</w:t>
      </w:r>
    </w:p>
    <w:p w:rsidR="001D3348" w:rsidRDefault="001D3348">
      <w:pPr>
        <w:pStyle w:val="ConsPlusNormal"/>
        <w:ind w:firstLine="540"/>
        <w:jc w:val="both"/>
        <w:rPr>
          <w:rFonts w:ascii="Times New Roman" w:hAnsi="Times New Roman" w:cs="Times New Roman"/>
          <w:sz w:val="20"/>
        </w:rPr>
      </w:pPr>
    </w:p>
    <w:p w:rsidR="00697193" w:rsidRPr="003C3795" w:rsidRDefault="002C2CE4" w:rsidP="00C70E54">
      <w:pPr>
        <w:autoSpaceDE w:val="0"/>
        <w:autoSpaceDN w:val="0"/>
        <w:adjustRightInd w:val="0"/>
        <w:spacing w:after="0" w:line="240" w:lineRule="auto"/>
        <w:ind w:firstLine="709"/>
        <w:jc w:val="center"/>
        <w:rPr>
          <w:rFonts w:ascii="Times New Roman" w:eastAsia="Calibri" w:hAnsi="Times New Roman" w:cs="Times New Roman"/>
          <w:b/>
          <w:sz w:val="20"/>
          <w:szCs w:val="20"/>
        </w:rPr>
      </w:pPr>
      <w:r w:rsidRPr="003C3795">
        <w:rPr>
          <w:rFonts w:ascii="Times New Roman" w:eastAsia="Calibri" w:hAnsi="Times New Roman" w:cs="Times New Roman"/>
          <w:b/>
          <w:sz w:val="20"/>
          <w:szCs w:val="20"/>
          <w:lang w:val="en-US"/>
        </w:rPr>
        <w:t>X</w:t>
      </w:r>
      <w:r w:rsidR="007F2C09">
        <w:rPr>
          <w:rFonts w:ascii="Times New Roman" w:eastAsia="Calibri" w:hAnsi="Times New Roman" w:cs="Times New Roman"/>
          <w:b/>
          <w:sz w:val="20"/>
          <w:szCs w:val="20"/>
          <w:lang w:val="en-US"/>
        </w:rPr>
        <w:t>I</w:t>
      </w:r>
      <w:r w:rsidRPr="003C3795">
        <w:rPr>
          <w:rFonts w:ascii="Times New Roman" w:eastAsia="Calibri" w:hAnsi="Times New Roman" w:cs="Times New Roman"/>
          <w:b/>
          <w:sz w:val="20"/>
          <w:szCs w:val="20"/>
        </w:rPr>
        <w:t>. Порядок урегулирования споров и разногласий</w:t>
      </w:r>
    </w:p>
    <w:p w:rsidR="002C2CE4" w:rsidRPr="002C2CE4" w:rsidRDefault="00960748" w:rsidP="002C2CE4">
      <w:pPr>
        <w:pStyle w:val="ConsPlusNormal"/>
        <w:ind w:firstLine="567"/>
        <w:jc w:val="both"/>
        <w:rPr>
          <w:rFonts w:ascii="Times New Roman" w:eastAsia="Calibri" w:hAnsi="Times New Roman" w:cs="Times New Roman"/>
          <w:sz w:val="20"/>
        </w:rPr>
      </w:pPr>
      <w:r>
        <w:rPr>
          <w:rFonts w:ascii="Times New Roman" w:eastAsia="Calibri" w:hAnsi="Times New Roman" w:cs="Times New Roman"/>
          <w:sz w:val="20"/>
        </w:rPr>
        <w:t>41</w:t>
      </w:r>
      <w:r w:rsidR="002C2CE4" w:rsidRPr="00364FA7">
        <w:rPr>
          <w:rFonts w:ascii="Times New Roman" w:eastAsia="Calibri" w:hAnsi="Times New Roman" w:cs="Times New Roman"/>
          <w:sz w:val="20"/>
        </w:rPr>
        <w:t xml:space="preserve">. В случае не достижения сторонами соглашения, спор и разногласия, возникшие в связи с исполнением настоящего договора, подлежат урегулированию в суде в порядке, установленном законодательством </w:t>
      </w:r>
      <w:r w:rsidR="00062257">
        <w:rPr>
          <w:rFonts w:ascii="Times New Roman" w:eastAsia="Calibri" w:hAnsi="Times New Roman" w:cs="Times New Roman"/>
          <w:sz w:val="20"/>
        </w:rPr>
        <w:t>РФ.</w:t>
      </w:r>
    </w:p>
    <w:p w:rsidR="00E248C4" w:rsidRPr="002C2CE4" w:rsidRDefault="00E248C4" w:rsidP="00E248C4">
      <w:pPr>
        <w:pStyle w:val="12"/>
        <w:ind w:firstLine="567"/>
        <w:jc w:val="both"/>
        <w:rPr>
          <w:rFonts w:eastAsia="Calibri"/>
        </w:rPr>
      </w:pPr>
    </w:p>
    <w:p w:rsidR="00F37BF7" w:rsidRPr="00A469F2" w:rsidRDefault="00F37BF7">
      <w:pPr>
        <w:pStyle w:val="ConsPlusNormal"/>
        <w:contextualSpacing/>
        <w:jc w:val="center"/>
        <w:rPr>
          <w:sz w:val="10"/>
          <w:szCs w:val="10"/>
        </w:rPr>
      </w:pPr>
      <w:r w:rsidRPr="00D1232D">
        <w:rPr>
          <w:rFonts w:ascii="Times New Roman" w:hAnsi="Times New Roman" w:cs="Times New Roman"/>
          <w:b/>
          <w:sz w:val="20"/>
        </w:rPr>
        <w:t>XI</w:t>
      </w:r>
      <w:r w:rsidR="00E248C4" w:rsidRPr="00D1232D">
        <w:rPr>
          <w:rFonts w:ascii="Times New Roman" w:hAnsi="Times New Roman" w:cs="Times New Roman"/>
          <w:b/>
          <w:sz w:val="20"/>
        </w:rPr>
        <w:t>V</w:t>
      </w:r>
      <w:r w:rsidRPr="00D1232D">
        <w:rPr>
          <w:rFonts w:ascii="Times New Roman" w:hAnsi="Times New Roman" w:cs="Times New Roman"/>
          <w:b/>
          <w:sz w:val="20"/>
        </w:rPr>
        <w:t>. Ответственность сторон</w:t>
      </w:r>
    </w:p>
    <w:p w:rsidR="00F37BF7" w:rsidRPr="00D1232D" w:rsidRDefault="00960748">
      <w:pPr>
        <w:pStyle w:val="ConsPlusNormal"/>
        <w:ind w:firstLine="540"/>
        <w:jc w:val="both"/>
        <w:rPr>
          <w:rFonts w:ascii="Times New Roman" w:hAnsi="Times New Roman" w:cs="Times New Roman"/>
          <w:sz w:val="20"/>
        </w:rPr>
      </w:pPr>
      <w:r>
        <w:rPr>
          <w:rFonts w:ascii="Times New Roman" w:hAnsi="Times New Roman" w:cs="Times New Roman"/>
          <w:sz w:val="20"/>
        </w:rPr>
        <w:t>42</w:t>
      </w:r>
      <w:r w:rsidR="00F37BF7" w:rsidRPr="00D1232D">
        <w:rPr>
          <w:rFonts w:ascii="Times New Roman" w:hAnsi="Times New Roman" w:cs="Times New Roman"/>
          <w:sz w:val="20"/>
        </w:rPr>
        <w:t>.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81824" w:rsidRPr="00481824" w:rsidRDefault="00960748" w:rsidP="00481824">
      <w:pPr>
        <w:pStyle w:val="ConsPlusNormal"/>
        <w:ind w:firstLine="567"/>
        <w:jc w:val="both"/>
        <w:rPr>
          <w:rFonts w:ascii="Times New Roman" w:hAnsi="Times New Roman" w:cs="Times New Roman"/>
          <w:sz w:val="20"/>
        </w:rPr>
      </w:pPr>
      <w:r>
        <w:rPr>
          <w:rFonts w:ascii="Times New Roman" w:hAnsi="Times New Roman" w:cs="Times New Roman"/>
          <w:sz w:val="20"/>
        </w:rPr>
        <w:t>43</w:t>
      </w:r>
      <w:r w:rsidR="00F37BF7" w:rsidRPr="00D1232D">
        <w:rPr>
          <w:rFonts w:ascii="Times New Roman" w:hAnsi="Times New Roman" w:cs="Times New Roman"/>
          <w:sz w:val="20"/>
        </w:rPr>
        <w:t xml:space="preserve">. В случае неисполнения либо ненадлежащего исполнения </w:t>
      </w:r>
      <w:r w:rsidR="00481824">
        <w:rPr>
          <w:rFonts w:ascii="Times New Roman" w:hAnsi="Times New Roman" w:cs="Times New Roman"/>
          <w:sz w:val="20"/>
        </w:rPr>
        <w:t>Абонентом</w:t>
      </w:r>
      <w:r w:rsidR="00E248C4" w:rsidRPr="00D1232D">
        <w:rPr>
          <w:rFonts w:ascii="Times New Roman" w:hAnsi="Times New Roman" w:cs="Times New Roman"/>
          <w:sz w:val="20"/>
        </w:rPr>
        <w:t xml:space="preserve"> </w:t>
      </w:r>
      <w:r w:rsidR="00F37BF7" w:rsidRPr="00D1232D">
        <w:rPr>
          <w:rFonts w:ascii="Times New Roman" w:hAnsi="Times New Roman" w:cs="Times New Roman"/>
          <w:sz w:val="20"/>
        </w:rPr>
        <w:t xml:space="preserve">обязательств по оплате настоящего договора </w:t>
      </w:r>
      <w:r w:rsidR="00140F9C">
        <w:rPr>
          <w:rFonts w:ascii="Times New Roman" w:hAnsi="Times New Roman" w:cs="Times New Roman"/>
          <w:sz w:val="20"/>
        </w:rPr>
        <w:t>Гарантирующая организация</w:t>
      </w:r>
      <w:r w:rsidR="00F37BF7" w:rsidRPr="00D1232D">
        <w:rPr>
          <w:rFonts w:ascii="Times New Roman" w:hAnsi="Times New Roman" w:cs="Times New Roman"/>
          <w:sz w:val="20"/>
        </w:rPr>
        <w:t xml:space="preserve"> вправе потребовать от </w:t>
      </w:r>
      <w:r w:rsidR="00481824">
        <w:rPr>
          <w:rFonts w:ascii="Times New Roman" w:hAnsi="Times New Roman" w:cs="Times New Roman"/>
          <w:sz w:val="20"/>
        </w:rPr>
        <w:t>Абонента</w:t>
      </w:r>
      <w:r w:rsidR="00E248C4" w:rsidRPr="00D1232D">
        <w:rPr>
          <w:rFonts w:ascii="Times New Roman" w:hAnsi="Times New Roman" w:cs="Times New Roman"/>
          <w:sz w:val="20"/>
        </w:rPr>
        <w:t xml:space="preserve"> </w:t>
      </w:r>
      <w:r w:rsidR="00F37BF7" w:rsidRPr="00D1232D">
        <w:rPr>
          <w:rFonts w:ascii="Times New Roman" w:hAnsi="Times New Roman" w:cs="Times New Roman"/>
          <w:sz w:val="20"/>
        </w:rPr>
        <w:t>уплаты</w:t>
      </w:r>
      <w:r w:rsidR="00481824" w:rsidRPr="00481824">
        <w:rPr>
          <w:rFonts w:ascii="Times New Roman" w:hAnsi="Times New Roman" w:cs="Times New Roman"/>
          <w:sz w:val="20"/>
        </w:rPr>
        <w:t xml:space="preserve"> пени в </w:t>
      </w:r>
      <w:r w:rsidR="007F2C09">
        <w:rPr>
          <w:rFonts w:ascii="Times New Roman" w:hAnsi="Times New Roman" w:cs="Times New Roman"/>
          <w:sz w:val="20"/>
        </w:rPr>
        <w:t>соответствии с действующим законодательством</w:t>
      </w:r>
      <w:r w:rsidR="00481824" w:rsidRPr="00481824">
        <w:rPr>
          <w:rFonts w:ascii="Times New Roman" w:hAnsi="Times New Roman" w:cs="Times New Roman"/>
          <w:sz w:val="20"/>
        </w:rPr>
        <w:t>.</w:t>
      </w:r>
    </w:p>
    <w:p w:rsidR="00AD3623" w:rsidRDefault="00960748" w:rsidP="00481824">
      <w:pPr>
        <w:pStyle w:val="ConsPlusNormal"/>
        <w:ind w:firstLine="540"/>
        <w:jc w:val="both"/>
        <w:rPr>
          <w:rFonts w:ascii="Times New Roman" w:hAnsi="Times New Roman"/>
          <w:sz w:val="20"/>
        </w:rPr>
      </w:pPr>
      <w:r>
        <w:rPr>
          <w:rFonts w:ascii="Times New Roman" w:hAnsi="Times New Roman" w:cs="Times New Roman"/>
          <w:sz w:val="20"/>
        </w:rPr>
        <w:t>44</w:t>
      </w:r>
      <w:r w:rsidR="00481824">
        <w:rPr>
          <w:rFonts w:ascii="Times New Roman" w:hAnsi="Times New Roman" w:cs="Times New Roman"/>
          <w:sz w:val="20"/>
        </w:rPr>
        <w:t>.</w:t>
      </w:r>
      <w:r w:rsidR="00E248C4" w:rsidRPr="00481824">
        <w:rPr>
          <w:rFonts w:ascii="Times New Roman" w:hAnsi="Times New Roman" w:cs="Times New Roman"/>
          <w:sz w:val="20"/>
        </w:rPr>
        <w:t xml:space="preserve"> </w:t>
      </w:r>
      <w:r w:rsidR="00140F9C" w:rsidRPr="00481824">
        <w:rPr>
          <w:rFonts w:ascii="Times New Roman" w:hAnsi="Times New Roman" w:cs="Times New Roman"/>
          <w:sz w:val="20"/>
        </w:rPr>
        <w:t>Гарантирующая организация</w:t>
      </w:r>
      <w:r w:rsidR="00E248C4" w:rsidRPr="00481824">
        <w:rPr>
          <w:rFonts w:ascii="Times New Roman" w:hAnsi="Times New Roman" w:cs="Times New Roman"/>
          <w:sz w:val="20"/>
        </w:rPr>
        <w:t xml:space="preserve"> не несет ответственность за комплектность, сохранность</w:t>
      </w:r>
      <w:r w:rsidR="00E248C4" w:rsidRPr="00F87837">
        <w:rPr>
          <w:rFonts w:ascii="Times New Roman" w:hAnsi="Times New Roman"/>
          <w:sz w:val="20"/>
        </w:rPr>
        <w:t xml:space="preserve">, работоспособность и нормальное техническое состояние всех без исключения отключающих устройств </w:t>
      </w:r>
      <w:r w:rsidR="00481824">
        <w:rPr>
          <w:rFonts w:ascii="Times New Roman" w:hAnsi="Times New Roman"/>
          <w:sz w:val="20"/>
        </w:rPr>
        <w:t>Абонента</w:t>
      </w:r>
      <w:r w:rsidR="00E248C4" w:rsidRPr="00F87837">
        <w:rPr>
          <w:rFonts w:ascii="Times New Roman" w:hAnsi="Times New Roman"/>
          <w:sz w:val="20"/>
        </w:rPr>
        <w:t>, предотвращающих подтопление подвальных помещений при авариях на канализационных сетях и за ущерб, вызванный этим подтоплением.</w:t>
      </w:r>
    </w:p>
    <w:p w:rsidR="00E248C4" w:rsidRPr="00F87837" w:rsidRDefault="00364FA7" w:rsidP="00481824">
      <w:pPr>
        <w:keepLines/>
        <w:shd w:val="clear" w:color="auto" w:fill="FFFFFF"/>
        <w:spacing w:line="240" w:lineRule="auto"/>
        <w:contextualSpacing/>
        <w:jc w:val="both"/>
        <w:rPr>
          <w:rFonts w:ascii="Times New Roman" w:hAnsi="Times New Roman"/>
          <w:sz w:val="20"/>
          <w:szCs w:val="20"/>
        </w:rPr>
      </w:pPr>
      <w:r>
        <w:rPr>
          <w:rFonts w:ascii="Times New Roman" w:hAnsi="Times New Roman"/>
          <w:sz w:val="20"/>
          <w:szCs w:val="20"/>
        </w:rPr>
        <w:t xml:space="preserve">           4</w:t>
      </w:r>
      <w:r w:rsidR="00960748">
        <w:rPr>
          <w:rFonts w:ascii="Times New Roman" w:hAnsi="Times New Roman"/>
          <w:sz w:val="20"/>
          <w:szCs w:val="20"/>
        </w:rPr>
        <w:t>5</w:t>
      </w:r>
      <w:r w:rsidR="00481824">
        <w:rPr>
          <w:rFonts w:ascii="Times New Roman" w:hAnsi="Times New Roman"/>
          <w:sz w:val="20"/>
          <w:szCs w:val="20"/>
        </w:rPr>
        <w:t xml:space="preserve">. Абонент </w:t>
      </w:r>
      <w:r w:rsidR="00E248C4" w:rsidRPr="00F87837">
        <w:rPr>
          <w:rFonts w:ascii="Times New Roman" w:hAnsi="Times New Roman"/>
          <w:sz w:val="20"/>
          <w:szCs w:val="20"/>
        </w:rPr>
        <w:t xml:space="preserve">несет ответственность за сохранность и эксплуатацию водопроводных и канализационных сетей, сооружений и устройств, находящихся на его балансе и обслуживании, а также за вред, причиненный </w:t>
      </w:r>
      <w:r w:rsidR="00481824">
        <w:rPr>
          <w:rFonts w:ascii="Times New Roman" w:hAnsi="Times New Roman" w:cs="Times New Roman"/>
          <w:sz w:val="20"/>
        </w:rPr>
        <w:t>Гарантирующей организацией</w:t>
      </w:r>
      <w:r w:rsidR="008E3840">
        <w:rPr>
          <w:rFonts w:ascii="Times New Roman" w:hAnsi="Times New Roman" w:cs="Times New Roman"/>
          <w:sz w:val="20"/>
        </w:rPr>
        <w:t>,</w:t>
      </w:r>
      <w:r w:rsidR="008E3840" w:rsidRPr="00F87837">
        <w:rPr>
          <w:rFonts w:ascii="Times New Roman" w:hAnsi="Times New Roman"/>
          <w:sz w:val="20"/>
          <w:szCs w:val="20"/>
        </w:rPr>
        <w:t xml:space="preserve"> </w:t>
      </w:r>
      <w:r w:rsidR="00E248C4" w:rsidRPr="00F87837">
        <w:rPr>
          <w:rFonts w:ascii="Times New Roman" w:hAnsi="Times New Roman"/>
          <w:sz w:val="20"/>
          <w:szCs w:val="20"/>
        </w:rPr>
        <w:t>в соответствии с действующим законодательством.</w:t>
      </w:r>
    </w:p>
    <w:p w:rsidR="00F074E8" w:rsidRPr="00A469F2" w:rsidRDefault="00F074E8" w:rsidP="00A469F2">
      <w:pPr>
        <w:keepLines/>
        <w:shd w:val="clear" w:color="auto" w:fill="FFFFFF"/>
        <w:spacing w:after="0" w:line="240" w:lineRule="auto"/>
        <w:ind w:firstLine="709"/>
        <w:contextualSpacing/>
        <w:jc w:val="both"/>
        <w:rPr>
          <w:rFonts w:ascii="Times New Roman" w:hAnsi="Times New Roman"/>
          <w:sz w:val="20"/>
          <w:szCs w:val="20"/>
        </w:rPr>
      </w:pPr>
    </w:p>
    <w:p w:rsidR="00F37BF7" w:rsidRPr="00A469F2" w:rsidRDefault="00F37BF7" w:rsidP="00697193">
      <w:pPr>
        <w:keepLines/>
        <w:shd w:val="clear" w:color="auto" w:fill="FFFFFF"/>
        <w:spacing w:line="240" w:lineRule="auto"/>
        <w:ind w:firstLine="709"/>
        <w:contextualSpacing/>
        <w:jc w:val="center"/>
        <w:rPr>
          <w:rFonts w:ascii="Times New Roman" w:hAnsi="Times New Roman"/>
          <w:sz w:val="10"/>
          <w:szCs w:val="10"/>
        </w:rPr>
      </w:pPr>
      <w:r w:rsidRPr="00D1232D">
        <w:rPr>
          <w:rFonts w:ascii="Times New Roman" w:hAnsi="Times New Roman" w:cs="Times New Roman"/>
          <w:b/>
          <w:sz w:val="20"/>
        </w:rPr>
        <w:t>XV</w:t>
      </w:r>
      <w:r w:rsidR="00E248C4" w:rsidRPr="00D1232D">
        <w:rPr>
          <w:rFonts w:ascii="Times New Roman" w:hAnsi="Times New Roman" w:cs="Times New Roman"/>
          <w:b/>
          <w:sz w:val="20"/>
        </w:rPr>
        <w:t>I</w:t>
      </w:r>
      <w:r w:rsidRPr="00D1232D">
        <w:rPr>
          <w:rFonts w:ascii="Times New Roman" w:hAnsi="Times New Roman" w:cs="Times New Roman"/>
          <w:b/>
          <w:sz w:val="20"/>
        </w:rPr>
        <w:t>. Действие договора</w:t>
      </w:r>
    </w:p>
    <w:p w:rsidR="00E248C4" w:rsidRPr="00AD3623" w:rsidRDefault="00364FA7" w:rsidP="00D1232D">
      <w:pPr>
        <w:keepLines/>
        <w:shd w:val="clear" w:color="auto" w:fill="FFFFFF"/>
        <w:spacing w:line="240" w:lineRule="auto"/>
        <w:ind w:firstLine="709"/>
        <w:contextualSpacing/>
        <w:jc w:val="both"/>
        <w:rPr>
          <w:rFonts w:ascii="Times New Roman" w:hAnsi="Times New Roman"/>
        </w:rPr>
      </w:pPr>
      <w:r>
        <w:rPr>
          <w:rFonts w:ascii="Times New Roman" w:hAnsi="Times New Roman"/>
          <w:sz w:val="20"/>
          <w:szCs w:val="20"/>
        </w:rPr>
        <w:t>4</w:t>
      </w:r>
      <w:r w:rsidR="00960748">
        <w:rPr>
          <w:rFonts w:ascii="Times New Roman" w:hAnsi="Times New Roman"/>
          <w:sz w:val="20"/>
          <w:szCs w:val="20"/>
        </w:rPr>
        <w:t>6</w:t>
      </w:r>
      <w:r w:rsidR="00F37BF7" w:rsidRPr="00D1232D">
        <w:rPr>
          <w:rFonts w:ascii="Times New Roman" w:hAnsi="Times New Roman"/>
          <w:sz w:val="20"/>
          <w:szCs w:val="20"/>
        </w:rPr>
        <w:t xml:space="preserve">. </w:t>
      </w:r>
      <w:r w:rsidR="00E248C4" w:rsidRPr="00D1232D">
        <w:rPr>
          <w:rFonts w:ascii="Times New Roman" w:hAnsi="Times New Roman"/>
          <w:sz w:val="20"/>
          <w:szCs w:val="20"/>
        </w:rPr>
        <w:t xml:space="preserve">Настоящий Договор  вступает в силу с момента его подписания сторонами, распространяет свое действие на отношения сторон, возникшие с </w:t>
      </w:r>
      <w:r w:rsidR="0097074E">
        <w:rPr>
          <w:rFonts w:ascii="Times New Roman" w:hAnsi="Times New Roman"/>
          <w:sz w:val="20"/>
          <w:szCs w:val="20"/>
        </w:rPr>
        <w:t>__</w:t>
      </w:r>
      <w:r w:rsidR="005A5164">
        <w:rPr>
          <w:rFonts w:ascii="Times New Roman" w:hAnsi="Times New Roman"/>
          <w:sz w:val="20"/>
          <w:szCs w:val="20"/>
        </w:rPr>
        <w:t>___</w:t>
      </w:r>
      <w:r w:rsidR="0097074E">
        <w:rPr>
          <w:rFonts w:ascii="Times New Roman" w:hAnsi="Times New Roman"/>
          <w:sz w:val="20"/>
          <w:szCs w:val="20"/>
        </w:rPr>
        <w:t>_____</w:t>
      </w:r>
      <w:r w:rsidR="00E248C4" w:rsidRPr="00D1232D">
        <w:rPr>
          <w:rFonts w:ascii="Times New Roman" w:hAnsi="Times New Roman"/>
          <w:sz w:val="20"/>
          <w:szCs w:val="20"/>
        </w:rPr>
        <w:t xml:space="preserve"> г. и действует до </w:t>
      </w:r>
      <w:r w:rsidR="0097074E">
        <w:rPr>
          <w:rFonts w:ascii="Times New Roman" w:hAnsi="Times New Roman"/>
          <w:sz w:val="20"/>
          <w:szCs w:val="20"/>
        </w:rPr>
        <w:t>_________</w:t>
      </w:r>
      <w:r w:rsidR="004C4E76">
        <w:rPr>
          <w:rFonts w:ascii="Times New Roman" w:hAnsi="Times New Roman"/>
          <w:sz w:val="20"/>
          <w:szCs w:val="20"/>
        </w:rPr>
        <w:t xml:space="preserve"> </w:t>
      </w:r>
      <w:proofErr w:type="gramStart"/>
      <w:r w:rsidR="00E248C4" w:rsidRPr="00D1232D">
        <w:rPr>
          <w:rFonts w:ascii="Times New Roman" w:hAnsi="Times New Roman"/>
          <w:sz w:val="20"/>
          <w:szCs w:val="20"/>
        </w:rPr>
        <w:t>г</w:t>
      </w:r>
      <w:proofErr w:type="gramEnd"/>
      <w:r w:rsidR="00E248C4" w:rsidRPr="00D1232D">
        <w:rPr>
          <w:rFonts w:ascii="Times New Roman" w:hAnsi="Times New Roman"/>
          <w:sz w:val="20"/>
          <w:szCs w:val="20"/>
        </w:rPr>
        <w:t>.</w:t>
      </w:r>
    </w:p>
    <w:p w:rsidR="00E248C4" w:rsidRPr="00AD3623" w:rsidRDefault="00364FA7" w:rsidP="00D1232D">
      <w:pPr>
        <w:keepLines/>
        <w:shd w:val="clear" w:color="auto" w:fill="FFFFFF"/>
        <w:spacing w:line="240" w:lineRule="auto"/>
        <w:ind w:firstLine="709"/>
        <w:contextualSpacing/>
        <w:jc w:val="both"/>
        <w:rPr>
          <w:rFonts w:ascii="Times New Roman" w:hAnsi="Times New Roman"/>
        </w:rPr>
      </w:pPr>
      <w:r>
        <w:rPr>
          <w:rFonts w:ascii="Times New Roman" w:hAnsi="Times New Roman"/>
          <w:sz w:val="20"/>
          <w:szCs w:val="20"/>
        </w:rPr>
        <w:t>4</w:t>
      </w:r>
      <w:r w:rsidR="00960748">
        <w:rPr>
          <w:rFonts w:ascii="Times New Roman" w:hAnsi="Times New Roman"/>
          <w:sz w:val="20"/>
          <w:szCs w:val="20"/>
        </w:rPr>
        <w:t>7</w:t>
      </w:r>
      <w:r w:rsidR="00E248C4" w:rsidRPr="00D1232D">
        <w:rPr>
          <w:rFonts w:ascii="Times New Roman" w:hAnsi="Times New Roman"/>
          <w:sz w:val="20"/>
          <w:szCs w:val="20"/>
        </w:rPr>
        <w:t>.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E248C4" w:rsidRPr="00AD3623" w:rsidRDefault="00364FA7" w:rsidP="00D1232D">
      <w:pPr>
        <w:keepLines/>
        <w:shd w:val="clear" w:color="auto" w:fill="FFFFFF"/>
        <w:spacing w:line="240" w:lineRule="auto"/>
        <w:ind w:firstLine="709"/>
        <w:contextualSpacing/>
        <w:jc w:val="both"/>
        <w:rPr>
          <w:rFonts w:ascii="Times New Roman" w:hAnsi="Times New Roman"/>
        </w:rPr>
      </w:pPr>
      <w:r>
        <w:rPr>
          <w:rFonts w:ascii="Times New Roman" w:hAnsi="Times New Roman"/>
          <w:sz w:val="20"/>
          <w:szCs w:val="20"/>
        </w:rPr>
        <w:t>4</w:t>
      </w:r>
      <w:r w:rsidR="00960748">
        <w:rPr>
          <w:rFonts w:ascii="Times New Roman" w:hAnsi="Times New Roman"/>
          <w:sz w:val="20"/>
          <w:szCs w:val="20"/>
        </w:rPr>
        <w:t>8</w:t>
      </w:r>
      <w:r w:rsidR="00E248C4" w:rsidRPr="00D1232D">
        <w:rPr>
          <w:rFonts w:ascii="Times New Roman" w:hAnsi="Times New Roman"/>
          <w:sz w:val="20"/>
          <w:szCs w:val="20"/>
        </w:rPr>
        <w:t>. Настоящий Договор, может быть, расторгнут до окончания срока действия настоящего Договора по обоюдному согласию сторон.</w:t>
      </w:r>
    </w:p>
    <w:p w:rsidR="00F37BF7" w:rsidRDefault="00364FA7" w:rsidP="00A469F2">
      <w:pPr>
        <w:keepLines/>
        <w:shd w:val="clear" w:color="auto" w:fill="FFFFFF"/>
        <w:spacing w:after="0" w:line="240" w:lineRule="auto"/>
        <w:ind w:firstLine="709"/>
        <w:contextualSpacing/>
        <w:jc w:val="both"/>
        <w:rPr>
          <w:rFonts w:ascii="Times New Roman" w:hAnsi="Times New Roman"/>
          <w:sz w:val="20"/>
          <w:szCs w:val="20"/>
        </w:rPr>
      </w:pPr>
      <w:r>
        <w:rPr>
          <w:rFonts w:ascii="Times New Roman" w:hAnsi="Times New Roman"/>
          <w:sz w:val="20"/>
          <w:szCs w:val="20"/>
        </w:rPr>
        <w:t>4</w:t>
      </w:r>
      <w:r w:rsidR="00960748">
        <w:rPr>
          <w:rFonts w:ascii="Times New Roman" w:hAnsi="Times New Roman"/>
          <w:sz w:val="20"/>
          <w:szCs w:val="20"/>
        </w:rPr>
        <w:t>9</w:t>
      </w:r>
      <w:r w:rsidR="00E248C4" w:rsidRPr="00D1232D">
        <w:rPr>
          <w:rFonts w:ascii="Times New Roman" w:hAnsi="Times New Roman"/>
          <w:sz w:val="20"/>
          <w:szCs w:val="20"/>
        </w:rPr>
        <w:t xml:space="preserve">. В случае предусмотренного законодательством Российской Федерации отказа </w:t>
      </w:r>
      <w:r w:rsidR="00481824">
        <w:rPr>
          <w:rFonts w:ascii="Times New Roman" w:hAnsi="Times New Roman" w:cs="Times New Roman"/>
          <w:sz w:val="20"/>
        </w:rPr>
        <w:t xml:space="preserve">Гарантирующей организацией </w:t>
      </w:r>
      <w:r w:rsidR="00E248C4" w:rsidRPr="00D1232D">
        <w:rPr>
          <w:rFonts w:ascii="Times New Roman" w:hAnsi="Times New Roman"/>
          <w:sz w:val="20"/>
          <w:szCs w:val="20"/>
        </w:rPr>
        <w:t>от исполнения настоящего Договора при его изменении в одностороннем порядке настоящий Договор считается расторгнутым.</w:t>
      </w:r>
    </w:p>
    <w:p w:rsidR="00F37BF7" w:rsidRPr="00A469F2" w:rsidRDefault="00F37BF7" w:rsidP="00697193">
      <w:pPr>
        <w:pStyle w:val="ConsPlusNormal"/>
        <w:contextualSpacing/>
        <w:jc w:val="center"/>
        <w:rPr>
          <w:rFonts w:ascii="Times New Roman" w:hAnsi="Times New Roman"/>
          <w:sz w:val="10"/>
          <w:szCs w:val="10"/>
        </w:rPr>
      </w:pPr>
      <w:r w:rsidRPr="00D1232D">
        <w:rPr>
          <w:rFonts w:ascii="Times New Roman" w:hAnsi="Times New Roman" w:cs="Times New Roman"/>
          <w:b/>
          <w:sz w:val="20"/>
        </w:rPr>
        <w:t>XV</w:t>
      </w:r>
      <w:r w:rsidR="00E248C4" w:rsidRPr="00D1232D">
        <w:rPr>
          <w:rFonts w:ascii="Times New Roman" w:hAnsi="Times New Roman" w:cs="Times New Roman"/>
          <w:b/>
          <w:sz w:val="20"/>
        </w:rPr>
        <w:t>II</w:t>
      </w:r>
      <w:r w:rsidRPr="00D1232D">
        <w:rPr>
          <w:rFonts w:ascii="Times New Roman" w:hAnsi="Times New Roman" w:cs="Times New Roman"/>
          <w:b/>
          <w:sz w:val="20"/>
        </w:rPr>
        <w:t>. Прочие условия</w:t>
      </w:r>
    </w:p>
    <w:p w:rsidR="006C7EBB" w:rsidRDefault="00960748" w:rsidP="006C7EBB">
      <w:pPr>
        <w:keepLines/>
        <w:shd w:val="clear" w:color="auto" w:fill="FFFFFF"/>
        <w:spacing w:line="240" w:lineRule="auto"/>
        <w:ind w:firstLine="709"/>
        <w:contextualSpacing/>
        <w:jc w:val="both"/>
        <w:rPr>
          <w:rFonts w:ascii="Times New Roman" w:hAnsi="Times New Roman"/>
          <w:sz w:val="20"/>
          <w:szCs w:val="20"/>
        </w:rPr>
      </w:pPr>
      <w:r>
        <w:rPr>
          <w:rFonts w:ascii="Times New Roman" w:hAnsi="Times New Roman"/>
          <w:sz w:val="20"/>
          <w:szCs w:val="20"/>
        </w:rPr>
        <w:t>50</w:t>
      </w:r>
      <w:r w:rsidR="00F37BF7" w:rsidRPr="00D1232D">
        <w:rPr>
          <w:rFonts w:ascii="Times New Roman" w:hAnsi="Times New Roman"/>
          <w:sz w:val="20"/>
          <w:szCs w:val="20"/>
        </w:rPr>
        <w:t xml:space="preserve">. </w:t>
      </w:r>
      <w:r w:rsidR="00E248C4" w:rsidRPr="00D1232D">
        <w:rPr>
          <w:rFonts w:ascii="Times New Roman" w:hAnsi="Times New Roman"/>
          <w:sz w:val="20"/>
          <w:szCs w:val="20"/>
        </w:rPr>
        <w:t>Изменения к настоящему Договору считаются действительными, если они оформлены в письменном виде, подписаны</w:t>
      </w:r>
      <w:r w:rsidR="006C7EBB">
        <w:rPr>
          <w:rFonts w:ascii="Times New Roman" w:hAnsi="Times New Roman"/>
          <w:sz w:val="20"/>
          <w:szCs w:val="20"/>
        </w:rPr>
        <w:t xml:space="preserve"> уполномоченными на то лицами с </w:t>
      </w:r>
      <w:r w:rsidR="00E248C4" w:rsidRPr="00D1232D">
        <w:rPr>
          <w:rFonts w:ascii="Times New Roman" w:hAnsi="Times New Roman"/>
          <w:sz w:val="20"/>
          <w:szCs w:val="20"/>
        </w:rPr>
        <w:t>обеих сторон.</w:t>
      </w:r>
    </w:p>
    <w:p w:rsidR="00E248C4" w:rsidRPr="00D1232D" w:rsidRDefault="00960748" w:rsidP="00D1232D">
      <w:pPr>
        <w:keepLines/>
        <w:shd w:val="clear" w:color="auto" w:fill="FFFFFF"/>
        <w:spacing w:line="240" w:lineRule="auto"/>
        <w:ind w:firstLine="709"/>
        <w:contextualSpacing/>
        <w:jc w:val="both"/>
        <w:rPr>
          <w:rFonts w:ascii="Times New Roman" w:hAnsi="Times New Roman"/>
          <w:sz w:val="20"/>
        </w:rPr>
      </w:pPr>
      <w:r>
        <w:rPr>
          <w:rFonts w:ascii="Times New Roman" w:hAnsi="Times New Roman"/>
          <w:sz w:val="20"/>
          <w:szCs w:val="20"/>
        </w:rPr>
        <w:t>51</w:t>
      </w:r>
      <w:r w:rsidR="00E248C4" w:rsidRPr="00D1232D">
        <w:rPr>
          <w:rFonts w:ascii="Times New Roman" w:hAnsi="Times New Roman"/>
          <w:sz w:val="20"/>
          <w:szCs w:val="20"/>
        </w:rPr>
        <w:t>. Настоящий Договор составлен в 2 экземплярах, имеющих равную юридическую силу.</w:t>
      </w:r>
    </w:p>
    <w:p w:rsidR="00E248C4" w:rsidRPr="00D1232D" w:rsidRDefault="00960748" w:rsidP="00D1232D">
      <w:pPr>
        <w:keepLines/>
        <w:shd w:val="clear" w:color="auto" w:fill="FFFFFF"/>
        <w:spacing w:line="240" w:lineRule="auto"/>
        <w:ind w:firstLine="709"/>
        <w:contextualSpacing/>
        <w:jc w:val="both"/>
        <w:rPr>
          <w:rFonts w:ascii="Times New Roman" w:hAnsi="Times New Roman"/>
          <w:sz w:val="20"/>
        </w:rPr>
      </w:pPr>
      <w:r>
        <w:rPr>
          <w:rFonts w:ascii="Times New Roman" w:hAnsi="Times New Roman"/>
          <w:sz w:val="20"/>
          <w:szCs w:val="20"/>
        </w:rPr>
        <w:t>52</w:t>
      </w:r>
      <w:r w:rsidR="00E248C4" w:rsidRPr="00D1232D">
        <w:rPr>
          <w:rFonts w:ascii="Times New Roman" w:hAnsi="Times New Roman"/>
          <w:sz w:val="20"/>
          <w:szCs w:val="20"/>
        </w:rPr>
        <w:t xml:space="preserve">. </w:t>
      </w:r>
      <w:hyperlink r:id="rId22" w:history="1">
        <w:r w:rsidR="00E248C4" w:rsidRPr="00D1232D">
          <w:rPr>
            <w:rFonts w:ascii="Times New Roman" w:hAnsi="Times New Roman"/>
            <w:sz w:val="20"/>
            <w:szCs w:val="20"/>
          </w:rPr>
          <w:t>Приложения</w:t>
        </w:r>
      </w:hyperlink>
      <w:r w:rsidR="00E248C4" w:rsidRPr="00D1232D">
        <w:rPr>
          <w:rFonts w:ascii="Times New Roman" w:hAnsi="Times New Roman"/>
          <w:sz w:val="20"/>
          <w:szCs w:val="20"/>
        </w:rPr>
        <w:t xml:space="preserve"> к настоящему Договору являются его неотъемлемой частью.</w:t>
      </w:r>
    </w:p>
    <w:p w:rsidR="00F074E8" w:rsidRPr="00D1232D" w:rsidRDefault="00F074E8" w:rsidP="00A469F2">
      <w:pPr>
        <w:keepLines/>
        <w:shd w:val="clear" w:color="auto" w:fill="FFFFFF"/>
        <w:spacing w:after="0" w:line="240" w:lineRule="auto"/>
        <w:ind w:firstLine="709"/>
        <w:contextualSpacing/>
        <w:jc w:val="both"/>
        <w:rPr>
          <w:rFonts w:ascii="Times New Roman" w:hAnsi="Times New Roman"/>
          <w:sz w:val="20"/>
        </w:rPr>
      </w:pPr>
    </w:p>
    <w:p w:rsidR="00E248C4" w:rsidRDefault="00E248C4" w:rsidP="00A469F2">
      <w:pPr>
        <w:pStyle w:val="ConsPlusNormal"/>
        <w:contextualSpacing/>
        <w:jc w:val="center"/>
        <w:rPr>
          <w:rFonts w:ascii="Times New Roman" w:hAnsi="Times New Roman" w:cs="Times New Roman"/>
          <w:b/>
          <w:sz w:val="20"/>
        </w:rPr>
      </w:pPr>
      <w:r w:rsidRPr="00D1232D">
        <w:rPr>
          <w:rFonts w:ascii="Times New Roman" w:hAnsi="Times New Roman" w:cs="Times New Roman"/>
          <w:b/>
          <w:sz w:val="20"/>
        </w:rPr>
        <w:t>XVIII. Реквизиты сторон Договора</w:t>
      </w:r>
    </w:p>
    <w:p w:rsidR="00E248C4" w:rsidRPr="00A469F2" w:rsidRDefault="00E248C4" w:rsidP="00A469F2">
      <w:pPr>
        <w:keepLines/>
        <w:shd w:val="clear" w:color="auto" w:fill="FFFFFF"/>
        <w:spacing w:line="240" w:lineRule="auto"/>
        <w:contextualSpacing/>
        <w:jc w:val="both"/>
        <w:rPr>
          <w:rFonts w:ascii="Times New Roman" w:hAnsi="Times New Roman"/>
          <w:sz w:val="10"/>
          <w:szCs w:val="10"/>
        </w:rPr>
      </w:pPr>
    </w:p>
    <w:tbl>
      <w:tblPr>
        <w:tblW w:w="9640" w:type="dxa"/>
        <w:jc w:val="cente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1"/>
        <w:gridCol w:w="4689"/>
      </w:tblGrid>
      <w:tr w:rsidR="00850842" w:rsidRPr="006A4F68" w:rsidTr="001B52A1">
        <w:trPr>
          <w:jc w:val="center"/>
        </w:trPr>
        <w:tc>
          <w:tcPr>
            <w:tcW w:w="4951" w:type="dxa"/>
            <w:vAlign w:val="center"/>
          </w:tcPr>
          <w:p w:rsidR="00850842" w:rsidRPr="00AD6FBF" w:rsidRDefault="00140F9C" w:rsidP="009F2771">
            <w:pPr>
              <w:pStyle w:val="310"/>
              <w:keepLines/>
              <w:snapToGrid w:val="0"/>
              <w:spacing w:after="0"/>
              <w:jc w:val="center"/>
              <w:rPr>
                <w:color w:val="000000"/>
              </w:rPr>
            </w:pPr>
            <w:r>
              <w:rPr>
                <w:color w:val="000000"/>
              </w:rPr>
              <w:t>Гарантирующая организация</w:t>
            </w:r>
            <w:r w:rsidR="00850842" w:rsidRPr="00AD6FBF">
              <w:rPr>
                <w:color w:val="000000"/>
              </w:rPr>
              <w:t>:</w:t>
            </w:r>
          </w:p>
          <w:p w:rsidR="00850842" w:rsidRPr="00850842" w:rsidRDefault="00850842" w:rsidP="009F2771">
            <w:pPr>
              <w:pStyle w:val="31"/>
              <w:spacing w:after="0"/>
              <w:ind w:right="-114" w:hanging="113"/>
              <w:jc w:val="center"/>
              <w:rPr>
                <w:bCs/>
                <w:iCs/>
              </w:rPr>
            </w:pPr>
            <w:r w:rsidRPr="00850842">
              <w:rPr>
                <w:color w:val="000000"/>
              </w:rPr>
              <w:t>ООО «Тверь Водоканал»</w:t>
            </w:r>
          </w:p>
        </w:tc>
        <w:tc>
          <w:tcPr>
            <w:tcW w:w="4689" w:type="dxa"/>
            <w:vAlign w:val="center"/>
          </w:tcPr>
          <w:p w:rsidR="00850842" w:rsidRDefault="006C7EBB">
            <w:pPr>
              <w:pStyle w:val="31"/>
              <w:spacing w:after="0"/>
              <w:ind w:left="-102" w:right="-102"/>
              <w:jc w:val="center"/>
            </w:pPr>
            <w:r>
              <w:t>Абонент</w:t>
            </w:r>
            <w:r w:rsidR="00ED0DD8">
              <w:t>:</w:t>
            </w:r>
          </w:p>
          <w:p w:rsidR="00ED0DD8" w:rsidRPr="00850842" w:rsidRDefault="0097074E">
            <w:pPr>
              <w:pStyle w:val="31"/>
              <w:spacing w:after="0"/>
              <w:ind w:left="-102" w:right="-102"/>
              <w:jc w:val="center"/>
              <w:rPr>
                <w:bCs/>
                <w:iCs/>
              </w:rPr>
            </w:pPr>
            <w:r>
              <w:t>ФИО</w:t>
            </w:r>
          </w:p>
        </w:tc>
      </w:tr>
      <w:tr w:rsidR="00850842" w:rsidRPr="006A4F68" w:rsidTr="001B52A1">
        <w:trPr>
          <w:trHeight w:val="295"/>
          <w:jc w:val="center"/>
        </w:trPr>
        <w:tc>
          <w:tcPr>
            <w:tcW w:w="4951" w:type="dxa"/>
          </w:tcPr>
          <w:p w:rsidR="00850842" w:rsidRPr="00850842" w:rsidRDefault="00850842" w:rsidP="00AD6FBF">
            <w:pPr>
              <w:pStyle w:val="31"/>
              <w:spacing w:after="0"/>
              <w:jc w:val="both"/>
              <w:rPr>
                <w:bCs/>
                <w:iCs/>
              </w:rPr>
            </w:pPr>
            <w:r w:rsidRPr="00850842">
              <w:rPr>
                <w:bCs/>
                <w:iCs/>
              </w:rPr>
              <w:t>Местонахождение (адрес):170008 г. Тверь, ул. 15 лет Октября, дом 7</w:t>
            </w:r>
          </w:p>
        </w:tc>
        <w:tc>
          <w:tcPr>
            <w:tcW w:w="4689" w:type="dxa"/>
          </w:tcPr>
          <w:p w:rsidR="00850842" w:rsidRPr="00AD6FBF" w:rsidRDefault="00ED0DD8" w:rsidP="0097074E">
            <w:pPr>
              <w:tabs>
                <w:tab w:val="num" w:pos="567"/>
              </w:tabs>
              <w:spacing w:after="0"/>
              <w:ind w:right="-567"/>
              <w:jc w:val="both"/>
              <w:rPr>
                <w:rFonts w:ascii="Times New Roman" w:eastAsia="Times New Roman" w:hAnsi="Times New Roman" w:cs="Times New Roman"/>
                <w:sz w:val="16"/>
                <w:szCs w:val="16"/>
                <w:lang w:eastAsia="ru-RU" w:bidi="gu-IN"/>
              </w:rPr>
            </w:pPr>
            <w:r>
              <w:rPr>
                <w:rFonts w:ascii="Times New Roman" w:hAnsi="Times New Roman" w:cs="Times New Roman"/>
                <w:bCs/>
                <w:iCs/>
                <w:sz w:val="16"/>
                <w:szCs w:val="16"/>
              </w:rPr>
              <w:t>Адрес по прописке:</w:t>
            </w:r>
            <w:r w:rsidR="000D4B9F">
              <w:rPr>
                <w:rFonts w:ascii="Times New Roman" w:hAnsi="Times New Roman" w:cs="Times New Roman"/>
                <w:bCs/>
                <w:iCs/>
                <w:sz w:val="16"/>
                <w:szCs w:val="16"/>
              </w:rPr>
              <w:t xml:space="preserve"> </w:t>
            </w:r>
          </w:p>
        </w:tc>
      </w:tr>
      <w:tr w:rsidR="00850842" w:rsidRPr="006A4F68" w:rsidTr="001B52A1">
        <w:trPr>
          <w:trHeight w:val="161"/>
          <w:jc w:val="center"/>
        </w:trPr>
        <w:tc>
          <w:tcPr>
            <w:tcW w:w="4951" w:type="dxa"/>
          </w:tcPr>
          <w:p w:rsidR="00850842" w:rsidRPr="00850842" w:rsidRDefault="00850842" w:rsidP="00AD6FBF">
            <w:pPr>
              <w:pStyle w:val="31"/>
              <w:spacing w:after="0"/>
              <w:jc w:val="both"/>
              <w:rPr>
                <w:bCs/>
                <w:iCs/>
              </w:rPr>
            </w:pPr>
            <w:r w:rsidRPr="00850842">
              <w:rPr>
                <w:bCs/>
                <w:iCs/>
              </w:rPr>
              <w:t>ИНН   6901093516</w:t>
            </w:r>
          </w:p>
        </w:tc>
        <w:tc>
          <w:tcPr>
            <w:tcW w:w="4689" w:type="dxa"/>
          </w:tcPr>
          <w:p w:rsidR="00850842" w:rsidRPr="00AD6FBF" w:rsidRDefault="00ED0DD8" w:rsidP="0097074E">
            <w:pPr>
              <w:widowControl w:val="0"/>
              <w:autoSpaceDE w:val="0"/>
              <w:autoSpaceDN w:val="0"/>
              <w:adjustRightInd w:val="0"/>
              <w:spacing w:after="0" w:line="240" w:lineRule="auto"/>
              <w:ind w:left="39"/>
              <w:jc w:val="both"/>
              <w:rPr>
                <w:rFonts w:ascii="Times New Roman" w:eastAsia="Times New Roman" w:hAnsi="Times New Roman" w:cs="Times New Roman"/>
                <w:sz w:val="16"/>
                <w:szCs w:val="16"/>
                <w:lang w:eastAsia="ru-RU" w:bidi="gu-IN"/>
              </w:rPr>
            </w:pPr>
            <w:r>
              <w:rPr>
                <w:rFonts w:ascii="Times New Roman" w:eastAsia="Times New Roman" w:hAnsi="Times New Roman" w:cs="Times New Roman"/>
                <w:sz w:val="16"/>
                <w:szCs w:val="16"/>
                <w:lang w:eastAsia="ru-RU" w:bidi="gu-IN"/>
              </w:rPr>
              <w:t xml:space="preserve">Паспорт: серия </w:t>
            </w:r>
            <w:r w:rsidR="00DE227D">
              <w:rPr>
                <w:rFonts w:ascii="Times New Roman" w:eastAsia="Times New Roman" w:hAnsi="Times New Roman" w:cs="Times New Roman"/>
                <w:sz w:val="16"/>
                <w:szCs w:val="16"/>
                <w:lang w:eastAsia="ru-RU" w:bidi="gu-IN"/>
              </w:rPr>
              <w:t xml:space="preserve"> </w:t>
            </w:r>
            <w:r w:rsidR="0097074E">
              <w:rPr>
                <w:rFonts w:ascii="Times New Roman" w:eastAsia="Times New Roman" w:hAnsi="Times New Roman" w:cs="Times New Roman"/>
                <w:sz w:val="16"/>
                <w:szCs w:val="16"/>
                <w:lang w:eastAsia="ru-RU" w:bidi="gu-IN"/>
              </w:rPr>
              <w:t>____</w:t>
            </w:r>
            <w:r>
              <w:rPr>
                <w:rFonts w:ascii="Times New Roman" w:eastAsia="Times New Roman" w:hAnsi="Times New Roman" w:cs="Times New Roman"/>
                <w:sz w:val="16"/>
                <w:szCs w:val="16"/>
                <w:lang w:eastAsia="ru-RU" w:bidi="gu-IN"/>
              </w:rPr>
              <w:t xml:space="preserve">   №</w:t>
            </w:r>
            <w:r w:rsidR="003E2C76">
              <w:rPr>
                <w:rFonts w:ascii="Times New Roman" w:eastAsia="Times New Roman" w:hAnsi="Times New Roman" w:cs="Times New Roman"/>
                <w:sz w:val="16"/>
                <w:szCs w:val="16"/>
                <w:lang w:eastAsia="ru-RU" w:bidi="gu-IN"/>
              </w:rPr>
              <w:t xml:space="preserve"> </w:t>
            </w:r>
            <w:r w:rsidR="0097074E">
              <w:rPr>
                <w:rFonts w:ascii="Times New Roman" w:eastAsia="Times New Roman" w:hAnsi="Times New Roman" w:cs="Times New Roman"/>
                <w:sz w:val="16"/>
                <w:szCs w:val="16"/>
                <w:lang w:eastAsia="ru-RU" w:bidi="gu-IN"/>
              </w:rPr>
              <w:t>_______</w:t>
            </w:r>
          </w:p>
        </w:tc>
      </w:tr>
      <w:tr w:rsidR="00850842" w:rsidRPr="006A4F68" w:rsidTr="001B52A1">
        <w:trPr>
          <w:trHeight w:val="218"/>
          <w:jc w:val="center"/>
        </w:trPr>
        <w:tc>
          <w:tcPr>
            <w:tcW w:w="4951" w:type="dxa"/>
          </w:tcPr>
          <w:p w:rsidR="00850842" w:rsidRPr="00850842" w:rsidRDefault="00850842" w:rsidP="00383613">
            <w:pPr>
              <w:pStyle w:val="31"/>
              <w:spacing w:after="0"/>
              <w:jc w:val="both"/>
              <w:rPr>
                <w:bCs/>
                <w:iCs/>
              </w:rPr>
            </w:pPr>
            <w:r w:rsidRPr="00850842">
              <w:rPr>
                <w:bCs/>
                <w:iCs/>
              </w:rPr>
              <w:t xml:space="preserve">БИК   </w:t>
            </w:r>
            <w:r w:rsidR="00383613">
              <w:rPr>
                <w:bCs/>
                <w:iCs/>
              </w:rPr>
              <w:t>042809679</w:t>
            </w:r>
          </w:p>
        </w:tc>
        <w:tc>
          <w:tcPr>
            <w:tcW w:w="4689" w:type="dxa"/>
          </w:tcPr>
          <w:p w:rsidR="00ED0DD8" w:rsidRPr="00AD6FBF" w:rsidRDefault="00ED0DD8" w:rsidP="0097074E">
            <w:pPr>
              <w:widowControl w:val="0"/>
              <w:autoSpaceDE w:val="0"/>
              <w:autoSpaceDN w:val="0"/>
              <w:adjustRightInd w:val="0"/>
              <w:spacing w:after="0" w:line="240" w:lineRule="auto"/>
              <w:ind w:left="39"/>
              <w:jc w:val="both"/>
              <w:rPr>
                <w:rFonts w:ascii="Times New Roman" w:eastAsia="Times New Roman" w:hAnsi="Times New Roman" w:cs="Times New Roman"/>
                <w:sz w:val="16"/>
                <w:szCs w:val="16"/>
                <w:lang w:eastAsia="ru-RU" w:bidi="gu-IN"/>
              </w:rPr>
            </w:pPr>
            <w:r>
              <w:rPr>
                <w:rFonts w:ascii="Times New Roman" w:eastAsia="Times New Roman" w:hAnsi="Times New Roman" w:cs="Times New Roman"/>
                <w:sz w:val="16"/>
                <w:szCs w:val="16"/>
                <w:lang w:eastAsia="ru-RU" w:bidi="gu-IN"/>
              </w:rPr>
              <w:t>Выдан</w:t>
            </w:r>
            <w:r w:rsidR="003E2C76">
              <w:rPr>
                <w:rFonts w:ascii="Times New Roman" w:eastAsia="Times New Roman" w:hAnsi="Times New Roman" w:cs="Times New Roman"/>
                <w:sz w:val="16"/>
                <w:szCs w:val="16"/>
                <w:lang w:eastAsia="ru-RU" w:bidi="gu-IN"/>
              </w:rPr>
              <w:t xml:space="preserve">: </w:t>
            </w:r>
          </w:p>
        </w:tc>
      </w:tr>
      <w:tr w:rsidR="00850842" w:rsidRPr="006A4F68" w:rsidTr="001B52A1">
        <w:trPr>
          <w:trHeight w:val="213"/>
          <w:jc w:val="center"/>
        </w:trPr>
        <w:tc>
          <w:tcPr>
            <w:tcW w:w="4951" w:type="dxa"/>
          </w:tcPr>
          <w:p w:rsidR="00850842" w:rsidRPr="00850842" w:rsidRDefault="00850842" w:rsidP="00383613">
            <w:pPr>
              <w:pStyle w:val="31"/>
              <w:spacing w:after="0"/>
              <w:jc w:val="both"/>
              <w:rPr>
                <w:bCs/>
                <w:iCs/>
              </w:rPr>
            </w:pPr>
            <w:proofErr w:type="gramStart"/>
            <w:r w:rsidRPr="00850842">
              <w:rPr>
                <w:bCs/>
                <w:iCs/>
              </w:rPr>
              <w:t>Кор. счет</w:t>
            </w:r>
            <w:proofErr w:type="gramEnd"/>
            <w:r w:rsidRPr="00850842">
              <w:rPr>
                <w:bCs/>
                <w:iCs/>
              </w:rPr>
              <w:t xml:space="preserve">:  </w:t>
            </w:r>
            <w:r w:rsidR="00383613">
              <w:rPr>
                <w:bCs/>
                <w:iCs/>
              </w:rPr>
              <w:t>30101810700000000679</w:t>
            </w:r>
            <w:r w:rsidRPr="00850842">
              <w:rPr>
                <w:bCs/>
                <w:iCs/>
              </w:rPr>
              <w:t xml:space="preserve">     </w:t>
            </w:r>
          </w:p>
        </w:tc>
        <w:tc>
          <w:tcPr>
            <w:tcW w:w="4689" w:type="dxa"/>
          </w:tcPr>
          <w:p w:rsidR="00850842" w:rsidRPr="00AD6FBF" w:rsidRDefault="00ED0DD8" w:rsidP="0097074E">
            <w:pPr>
              <w:widowControl w:val="0"/>
              <w:autoSpaceDE w:val="0"/>
              <w:autoSpaceDN w:val="0"/>
              <w:adjustRightInd w:val="0"/>
              <w:spacing w:after="0" w:line="240" w:lineRule="auto"/>
              <w:ind w:left="39"/>
              <w:jc w:val="both"/>
              <w:rPr>
                <w:rFonts w:ascii="Times New Roman" w:eastAsia="Times New Roman" w:hAnsi="Times New Roman" w:cs="Times New Roman"/>
                <w:sz w:val="16"/>
                <w:szCs w:val="16"/>
                <w:lang w:eastAsia="ru-RU" w:bidi="gu-IN"/>
              </w:rPr>
            </w:pPr>
            <w:r>
              <w:rPr>
                <w:rFonts w:ascii="Times New Roman" w:eastAsia="Times New Roman" w:hAnsi="Times New Roman" w:cs="Times New Roman"/>
                <w:sz w:val="16"/>
                <w:szCs w:val="16"/>
                <w:lang w:eastAsia="ru-RU" w:bidi="gu-IN"/>
              </w:rPr>
              <w:t xml:space="preserve">Дата выдачи: </w:t>
            </w:r>
          </w:p>
        </w:tc>
      </w:tr>
      <w:tr w:rsidR="00850842" w:rsidRPr="006A4F68" w:rsidTr="001B52A1">
        <w:trPr>
          <w:trHeight w:val="140"/>
          <w:jc w:val="center"/>
        </w:trPr>
        <w:tc>
          <w:tcPr>
            <w:tcW w:w="4951" w:type="dxa"/>
          </w:tcPr>
          <w:p w:rsidR="00850842" w:rsidRPr="00850842" w:rsidRDefault="00C65768" w:rsidP="00383613">
            <w:pPr>
              <w:pStyle w:val="31"/>
              <w:spacing w:after="0"/>
              <w:jc w:val="both"/>
              <w:rPr>
                <w:bCs/>
                <w:iCs/>
              </w:rPr>
            </w:pPr>
            <w:r>
              <w:rPr>
                <w:bCs/>
                <w:iCs/>
              </w:rPr>
              <w:t xml:space="preserve">Расчетный счет:  </w:t>
            </w:r>
            <w:r w:rsidR="00383613">
              <w:rPr>
                <w:bCs/>
                <w:iCs/>
              </w:rPr>
              <w:t>40702810663020011421</w:t>
            </w:r>
          </w:p>
        </w:tc>
        <w:tc>
          <w:tcPr>
            <w:tcW w:w="4689" w:type="dxa"/>
          </w:tcPr>
          <w:p w:rsidR="00850842" w:rsidRPr="00AD6FBF" w:rsidRDefault="00ED0DD8" w:rsidP="0097074E">
            <w:pPr>
              <w:widowControl w:val="0"/>
              <w:autoSpaceDE w:val="0"/>
              <w:autoSpaceDN w:val="0"/>
              <w:adjustRightInd w:val="0"/>
              <w:spacing w:after="0" w:line="240" w:lineRule="auto"/>
              <w:ind w:left="39"/>
              <w:jc w:val="both"/>
              <w:rPr>
                <w:rFonts w:ascii="Times New Roman" w:eastAsia="Times New Roman" w:hAnsi="Times New Roman" w:cs="Times New Roman"/>
                <w:sz w:val="16"/>
                <w:szCs w:val="16"/>
                <w:lang w:eastAsia="ru-RU" w:bidi="gu-IN"/>
              </w:rPr>
            </w:pPr>
            <w:r>
              <w:rPr>
                <w:rFonts w:ascii="Times New Roman" w:eastAsia="Times New Roman" w:hAnsi="Times New Roman" w:cs="Times New Roman"/>
                <w:sz w:val="16"/>
                <w:szCs w:val="16"/>
                <w:lang w:eastAsia="ru-RU" w:bidi="gu-IN"/>
              </w:rPr>
              <w:t>Код подразделения:</w:t>
            </w:r>
            <w:r w:rsidR="003E2C76">
              <w:rPr>
                <w:rFonts w:ascii="Times New Roman" w:eastAsia="Times New Roman" w:hAnsi="Times New Roman" w:cs="Times New Roman"/>
                <w:sz w:val="16"/>
                <w:szCs w:val="16"/>
                <w:lang w:eastAsia="ru-RU" w:bidi="gu-IN"/>
              </w:rPr>
              <w:t xml:space="preserve"> </w:t>
            </w:r>
          </w:p>
        </w:tc>
      </w:tr>
      <w:tr w:rsidR="00850842" w:rsidRPr="006A4F68" w:rsidTr="001B52A1">
        <w:trPr>
          <w:jc w:val="center"/>
        </w:trPr>
        <w:tc>
          <w:tcPr>
            <w:tcW w:w="4951" w:type="dxa"/>
          </w:tcPr>
          <w:p w:rsidR="00850842" w:rsidRPr="00850842" w:rsidRDefault="00850842" w:rsidP="00383613">
            <w:pPr>
              <w:pStyle w:val="31"/>
              <w:spacing w:after="0"/>
              <w:jc w:val="both"/>
              <w:rPr>
                <w:bCs/>
                <w:iCs/>
              </w:rPr>
            </w:pPr>
            <w:r w:rsidRPr="00850842">
              <w:rPr>
                <w:bCs/>
                <w:iCs/>
              </w:rPr>
              <w:t xml:space="preserve">Местонахождение банка: г. </w:t>
            </w:r>
            <w:r w:rsidR="00383613">
              <w:rPr>
                <w:bCs/>
                <w:iCs/>
              </w:rPr>
              <w:t>Тверь</w:t>
            </w:r>
          </w:p>
        </w:tc>
        <w:tc>
          <w:tcPr>
            <w:tcW w:w="4689" w:type="dxa"/>
          </w:tcPr>
          <w:p w:rsidR="00850842" w:rsidRPr="00AD6FBF" w:rsidRDefault="00ED0DD8" w:rsidP="00AD6FBF">
            <w:pPr>
              <w:widowControl w:val="0"/>
              <w:autoSpaceDE w:val="0"/>
              <w:autoSpaceDN w:val="0"/>
              <w:adjustRightInd w:val="0"/>
              <w:spacing w:after="0" w:line="240" w:lineRule="auto"/>
              <w:ind w:left="39"/>
              <w:jc w:val="both"/>
              <w:rPr>
                <w:rFonts w:ascii="Times New Roman" w:eastAsia="Times New Roman" w:hAnsi="Times New Roman" w:cs="Times New Roman"/>
                <w:sz w:val="16"/>
                <w:szCs w:val="16"/>
                <w:lang w:eastAsia="ru-RU" w:bidi="gu-IN"/>
              </w:rPr>
            </w:pPr>
            <w:r>
              <w:rPr>
                <w:rFonts w:ascii="Times New Roman" w:eastAsia="Times New Roman" w:hAnsi="Times New Roman" w:cs="Times New Roman"/>
                <w:sz w:val="16"/>
                <w:szCs w:val="16"/>
                <w:lang w:eastAsia="ru-RU" w:bidi="gu-IN"/>
              </w:rPr>
              <w:t>ИНН (при наличии)</w:t>
            </w:r>
          </w:p>
        </w:tc>
      </w:tr>
      <w:tr w:rsidR="00850842" w:rsidRPr="006A4F68" w:rsidTr="001B52A1">
        <w:trPr>
          <w:trHeight w:val="173"/>
          <w:jc w:val="center"/>
        </w:trPr>
        <w:tc>
          <w:tcPr>
            <w:tcW w:w="4951" w:type="dxa"/>
          </w:tcPr>
          <w:p w:rsidR="00850842" w:rsidRPr="00AD6FBF" w:rsidRDefault="00850842" w:rsidP="009F2771">
            <w:pPr>
              <w:tabs>
                <w:tab w:val="num" w:pos="567"/>
              </w:tabs>
              <w:spacing w:after="0"/>
              <w:ind w:right="-567"/>
              <w:jc w:val="both"/>
              <w:rPr>
                <w:rFonts w:ascii="Times New Roman" w:hAnsi="Times New Roman" w:cs="Times New Roman"/>
                <w:bCs/>
                <w:iCs/>
                <w:sz w:val="16"/>
                <w:szCs w:val="16"/>
              </w:rPr>
            </w:pPr>
            <w:r w:rsidRPr="00AD6FBF">
              <w:rPr>
                <w:rFonts w:ascii="Times New Roman" w:hAnsi="Times New Roman" w:cs="Times New Roman"/>
                <w:bCs/>
                <w:iCs/>
                <w:sz w:val="16"/>
                <w:szCs w:val="16"/>
              </w:rPr>
              <w:t xml:space="preserve">Наименование банка: </w:t>
            </w:r>
            <w:proofErr w:type="gramStart"/>
            <w:r w:rsidR="00383613">
              <w:rPr>
                <w:rFonts w:ascii="Times New Roman" w:hAnsi="Times New Roman" w:cs="Times New Roman"/>
                <w:bCs/>
                <w:iCs/>
                <w:sz w:val="16"/>
                <w:szCs w:val="16"/>
              </w:rPr>
              <w:t>Тверское</w:t>
            </w:r>
            <w:proofErr w:type="gramEnd"/>
            <w:r w:rsidR="00383613">
              <w:rPr>
                <w:rFonts w:ascii="Times New Roman" w:hAnsi="Times New Roman" w:cs="Times New Roman"/>
                <w:bCs/>
                <w:iCs/>
                <w:sz w:val="16"/>
                <w:szCs w:val="16"/>
              </w:rPr>
              <w:t xml:space="preserve"> ОСБ №8607 г.</w:t>
            </w:r>
            <w:r w:rsidR="00DF10D2">
              <w:rPr>
                <w:rFonts w:ascii="Times New Roman" w:hAnsi="Times New Roman" w:cs="Times New Roman"/>
                <w:bCs/>
                <w:iCs/>
                <w:sz w:val="16"/>
                <w:szCs w:val="16"/>
              </w:rPr>
              <w:t xml:space="preserve"> </w:t>
            </w:r>
            <w:r w:rsidR="00383613">
              <w:rPr>
                <w:rFonts w:ascii="Times New Roman" w:hAnsi="Times New Roman" w:cs="Times New Roman"/>
                <w:bCs/>
                <w:iCs/>
                <w:sz w:val="16"/>
                <w:szCs w:val="16"/>
              </w:rPr>
              <w:t>Тверь</w:t>
            </w:r>
          </w:p>
          <w:p w:rsidR="00850842" w:rsidRPr="00850842" w:rsidRDefault="00850842" w:rsidP="009F2771">
            <w:pPr>
              <w:pStyle w:val="31"/>
              <w:spacing w:after="0"/>
              <w:jc w:val="both"/>
              <w:rPr>
                <w:bCs/>
                <w:iCs/>
              </w:rPr>
            </w:pPr>
          </w:p>
        </w:tc>
        <w:tc>
          <w:tcPr>
            <w:tcW w:w="4689" w:type="dxa"/>
          </w:tcPr>
          <w:p w:rsidR="00850842" w:rsidRPr="00AD6FBF" w:rsidRDefault="00ED0DD8" w:rsidP="0097074E">
            <w:pPr>
              <w:widowControl w:val="0"/>
              <w:autoSpaceDE w:val="0"/>
              <w:autoSpaceDN w:val="0"/>
              <w:adjustRightInd w:val="0"/>
              <w:spacing w:after="0" w:line="240" w:lineRule="auto"/>
              <w:ind w:left="39"/>
              <w:rPr>
                <w:rFonts w:ascii="Times New Roman" w:eastAsia="Times New Roman" w:hAnsi="Times New Roman" w:cs="Times New Roman"/>
                <w:sz w:val="16"/>
                <w:szCs w:val="16"/>
                <w:lang w:eastAsia="ru-RU" w:bidi="gu-IN"/>
              </w:rPr>
            </w:pPr>
            <w:r>
              <w:rPr>
                <w:rFonts w:ascii="Times New Roman" w:eastAsia="Times New Roman" w:hAnsi="Times New Roman" w:cs="Times New Roman"/>
                <w:sz w:val="16"/>
                <w:szCs w:val="16"/>
                <w:lang w:eastAsia="ru-RU" w:bidi="gu-IN"/>
              </w:rPr>
              <w:t>Фактический адрес проживания</w:t>
            </w:r>
            <w:r w:rsidR="003E2C76">
              <w:rPr>
                <w:rFonts w:ascii="Times New Roman" w:eastAsia="Times New Roman" w:hAnsi="Times New Roman" w:cs="Times New Roman"/>
                <w:sz w:val="16"/>
                <w:szCs w:val="16"/>
                <w:lang w:eastAsia="ru-RU" w:bidi="gu-IN"/>
              </w:rPr>
              <w:t xml:space="preserve">: </w:t>
            </w:r>
          </w:p>
        </w:tc>
      </w:tr>
      <w:tr w:rsidR="00850842" w:rsidRPr="006A4F68" w:rsidTr="001B52A1">
        <w:trPr>
          <w:jc w:val="center"/>
        </w:trPr>
        <w:tc>
          <w:tcPr>
            <w:tcW w:w="4951" w:type="dxa"/>
          </w:tcPr>
          <w:p w:rsidR="00850842" w:rsidRPr="00850842" w:rsidRDefault="00850842" w:rsidP="00AD6FBF">
            <w:pPr>
              <w:pStyle w:val="31"/>
              <w:spacing w:after="0"/>
              <w:jc w:val="both"/>
              <w:rPr>
                <w:bCs/>
                <w:iCs/>
              </w:rPr>
            </w:pPr>
            <w:r w:rsidRPr="00850842">
              <w:rPr>
                <w:bCs/>
                <w:iCs/>
              </w:rPr>
              <w:t xml:space="preserve">КПП  </w:t>
            </w:r>
            <w:r w:rsidRPr="003E2C76">
              <w:rPr>
                <w:bCs/>
                <w:iCs/>
              </w:rPr>
              <w:t>695001001</w:t>
            </w:r>
            <w:r w:rsidRPr="00850842">
              <w:rPr>
                <w:bCs/>
                <w:iCs/>
              </w:rPr>
              <w:t xml:space="preserve">          </w:t>
            </w:r>
          </w:p>
        </w:tc>
        <w:tc>
          <w:tcPr>
            <w:tcW w:w="4689" w:type="dxa"/>
          </w:tcPr>
          <w:p w:rsidR="00850842" w:rsidRPr="00AD6FBF" w:rsidRDefault="00850842" w:rsidP="00AD6FBF">
            <w:pPr>
              <w:widowControl w:val="0"/>
              <w:autoSpaceDE w:val="0"/>
              <w:autoSpaceDN w:val="0"/>
              <w:adjustRightInd w:val="0"/>
              <w:spacing w:after="0" w:line="240" w:lineRule="auto"/>
              <w:ind w:left="39"/>
              <w:jc w:val="both"/>
              <w:rPr>
                <w:rFonts w:ascii="Times New Roman" w:eastAsia="Times New Roman" w:hAnsi="Times New Roman" w:cs="Times New Roman"/>
                <w:sz w:val="16"/>
                <w:szCs w:val="16"/>
                <w:lang w:eastAsia="ru-RU" w:bidi="gu-IN"/>
              </w:rPr>
            </w:pPr>
          </w:p>
        </w:tc>
      </w:tr>
      <w:tr w:rsidR="00850842" w:rsidRPr="006A4F68" w:rsidTr="001B52A1">
        <w:trPr>
          <w:jc w:val="center"/>
        </w:trPr>
        <w:tc>
          <w:tcPr>
            <w:tcW w:w="4951" w:type="dxa"/>
          </w:tcPr>
          <w:p w:rsidR="00850842" w:rsidRPr="00850842" w:rsidRDefault="00383613" w:rsidP="00383613">
            <w:pPr>
              <w:pStyle w:val="31"/>
              <w:spacing w:after="0"/>
              <w:jc w:val="both"/>
              <w:rPr>
                <w:bCs/>
                <w:iCs/>
              </w:rPr>
            </w:pPr>
            <w:r>
              <w:rPr>
                <w:bCs/>
                <w:iCs/>
              </w:rPr>
              <w:t>Телефон: (4822) 48-11-00, 62-01-02</w:t>
            </w:r>
          </w:p>
        </w:tc>
        <w:tc>
          <w:tcPr>
            <w:tcW w:w="4689" w:type="dxa"/>
          </w:tcPr>
          <w:p w:rsidR="00850842" w:rsidRPr="00AD6FBF" w:rsidRDefault="00850842" w:rsidP="0097074E">
            <w:pPr>
              <w:widowControl w:val="0"/>
              <w:autoSpaceDE w:val="0"/>
              <w:autoSpaceDN w:val="0"/>
              <w:adjustRightInd w:val="0"/>
              <w:spacing w:after="0" w:line="240" w:lineRule="auto"/>
              <w:ind w:left="39"/>
              <w:jc w:val="both"/>
              <w:rPr>
                <w:rFonts w:ascii="Times New Roman" w:eastAsia="Times New Roman" w:hAnsi="Times New Roman" w:cs="Times New Roman"/>
                <w:sz w:val="16"/>
                <w:szCs w:val="16"/>
                <w:lang w:eastAsia="ru-RU" w:bidi="gu-IN"/>
              </w:rPr>
            </w:pPr>
            <w:r w:rsidRPr="00AD6FBF">
              <w:rPr>
                <w:rFonts w:ascii="Times New Roman" w:hAnsi="Times New Roman" w:cs="Times New Roman"/>
                <w:bCs/>
                <w:iCs/>
                <w:sz w:val="16"/>
                <w:szCs w:val="16"/>
              </w:rPr>
              <w:t>Телефон:</w:t>
            </w:r>
            <w:r w:rsidR="00AF4E49">
              <w:rPr>
                <w:rFonts w:ascii="Times New Roman" w:hAnsi="Times New Roman" w:cs="Times New Roman"/>
                <w:bCs/>
                <w:iCs/>
                <w:sz w:val="16"/>
                <w:szCs w:val="16"/>
              </w:rPr>
              <w:t xml:space="preserve"> </w:t>
            </w:r>
          </w:p>
        </w:tc>
      </w:tr>
      <w:tr w:rsidR="00850842" w:rsidRPr="00850842" w:rsidTr="001B52A1">
        <w:trPr>
          <w:jc w:val="center"/>
        </w:trPr>
        <w:tc>
          <w:tcPr>
            <w:tcW w:w="4951" w:type="dxa"/>
          </w:tcPr>
          <w:p w:rsidR="00850842" w:rsidRPr="00AD6FBF" w:rsidRDefault="00AC7574" w:rsidP="00AD6FBF">
            <w:pPr>
              <w:pStyle w:val="31"/>
              <w:spacing w:after="0"/>
              <w:jc w:val="both"/>
              <w:rPr>
                <w:bCs/>
                <w:iCs/>
              </w:rPr>
            </w:pPr>
            <w:r>
              <w:rPr>
                <w:bCs/>
                <w:iCs/>
              </w:rPr>
              <w:t>Эл</w:t>
            </w:r>
            <w:proofErr w:type="gramStart"/>
            <w:r>
              <w:rPr>
                <w:bCs/>
                <w:iCs/>
              </w:rPr>
              <w:t>.</w:t>
            </w:r>
            <w:proofErr w:type="gramEnd"/>
            <w:r w:rsidR="00850842" w:rsidRPr="00850842">
              <w:rPr>
                <w:bCs/>
                <w:iCs/>
              </w:rPr>
              <w:t xml:space="preserve"> </w:t>
            </w:r>
            <w:proofErr w:type="gramStart"/>
            <w:r w:rsidR="00850842" w:rsidRPr="00850842">
              <w:rPr>
                <w:bCs/>
                <w:iCs/>
              </w:rPr>
              <w:t>п</w:t>
            </w:r>
            <w:proofErr w:type="gramEnd"/>
            <w:r w:rsidR="00850842" w:rsidRPr="00850842">
              <w:rPr>
                <w:bCs/>
                <w:iCs/>
              </w:rPr>
              <w:t>очта:</w:t>
            </w:r>
            <w:r w:rsidR="00383613" w:rsidRPr="00383613">
              <w:rPr>
                <w:bCs/>
                <w:iCs/>
                <w:sz w:val="20"/>
              </w:rPr>
              <w:t xml:space="preserve"> </w:t>
            </w:r>
            <w:r w:rsidR="00383613" w:rsidRPr="00383613">
              <w:rPr>
                <w:rFonts w:eastAsiaTheme="minorHAnsi"/>
                <w:bCs/>
                <w:iCs/>
                <w:lang w:eastAsia="en-US" w:bidi="ar-SA"/>
              </w:rPr>
              <w:t>help@tvervodokanal.ru</w:t>
            </w:r>
          </w:p>
        </w:tc>
        <w:tc>
          <w:tcPr>
            <w:tcW w:w="4689" w:type="dxa"/>
          </w:tcPr>
          <w:p w:rsidR="00850842" w:rsidRPr="00AD6FBF" w:rsidRDefault="00850842" w:rsidP="00383613">
            <w:pPr>
              <w:widowControl w:val="0"/>
              <w:autoSpaceDE w:val="0"/>
              <w:autoSpaceDN w:val="0"/>
              <w:adjustRightInd w:val="0"/>
              <w:spacing w:after="0" w:line="240" w:lineRule="auto"/>
              <w:ind w:left="39"/>
              <w:jc w:val="both"/>
              <w:rPr>
                <w:rFonts w:ascii="Times New Roman" w:eastAsia="Times New Roman" w:hAnsi="Times New Roman" w:cs="Times New Roman"/>
                <w:sz w:val="16"/>
                <w:szCs w:val="16"/>
                <w:lang w:eastAsia="ru-RU" w:bidi="gu-IN"/>
              </w:rPr>
            </w:pPr>
            <w:r w:rsidRPr="00AD6FBF">
              <w:rPr>
                <w:rFonts w:ascii="Times New Roman" w:hAnsi="Times New Roman" w:cs="Times New Roman"/>
                <w:bCs/>
                <w:iCs/>
                <w:sz w:val="16"/>
                <w:szCs w:val="16"/>
              </w:rPr>
              <w:t>Эл</w:t>
            </w:r>
            <w:proofErr w:type="gramStart"/>
            <w:r w:rsidRPr="00AD6FBF">
              <w:rPr>
                <w:rFonts w:ascii="Times New Roman" w:hAnsi="Times New Roman" w:cs="Times New Roman"/>
                <w:bCs/>
                <w:iCs/>
                <w:sz w:val="16"/>
                <w:szCs w:val="16"/>
              </w:rPr>
              <w:t>.</w:t>
            </w:r>
            <w:proofErr w:type="gramEnd"/>
            <w:r w:rsidRPr="00AD6FBF">
              <w:rPr>
                <w:rFonts w:ascii="Times New Roman" w:hAnsi="Times New Roman" w:cs="Times New Roman"/>
                <w:bCs/>
                <w:iCs/>
                <w:sz w:val="16"/>
                <w:szCs w:val="16"/>
              </w:rPr>
              <w:t xml:space="preserve"> </w:t>
            </w:r>
            <w:proofErr w:type="gramStart"/>
            <w:r w:rsidRPr="00AD6FBF">
              <w:rPr>
                <w:rFonts w:ascii="Times New Roman" w:hAnsi="Times New Roman" w:cs="Times New Roman"/>
                <w:bCs/>
                <w:iCs/>
                <w:sz w:val="16"/>
                <w:szCs w:val="16"/>
              </w:rPr>
              <w:t>п</w:t>
            </w:r>
            <w:proofErr w:type="gramEnd"/>
            <w:r w:rsidRPr="00AD6FBF">
              <w:rPr>
                <w:rFonts w:ascii="Times New Roman" w:hAnsi="Times New Roman" w:cs="Times New Roman"/>
                <w:bCs/>
                <w:iCs/>
                <w:sz w:val="16"/>
                <w:szCs w:val="16"/>
              </w:rPr>
              <w:t xml:space="preserve">очта: </w:t>
            </w:r>
          </w:p>
        </w:tc>
      </w:tr>
    </w:tbl>
    <w:p w:rsidR="00E248C4" w:rsidRPr="00AD6FBF" w:rsidRDefault="00E248C4" w:rsidP="00E248C4">
      <w:pPr>
        <w:pStyle w:val="ConsPlusNormal"/>
        <w:ind w:firstLine="709"/>
        <w:jc w:val="center"/>
        <w:rPr>
          <w:rFonts w:ascii="Times New Roman" w:hAnsi="Times New Roman" w:cs="Times New Roman"/>
        </w:rPr>
      </w:pPr>
    </w:p>
    <w:p w:rsidR="00E248C4" w:rsidRPr="00C70E54" w:rsidRDefault="00383613" w:rsidP="00C70E54">
      <w:pPr>
        <w:keepLines/>
        <w:shd w:val="clear" w:color="auto" w:fill="FFFFFF"/>
        <w:spacing w:line="240" w:lineRule="auto"/>
        <w:contextualSpacing/>
        <w:rPr>
          <w:rFonts w:ascii="Times New Roman" w:hAnsi="Times New Roman"/>
          <w:b/>
          <w:sz w:val="20"/>
        </w:rPr>
      </w:pPr>
      <w:r>
        <w:rPr>
          <w:rFonts w:ascii="Times New Roman" w:hAnsi="Times New Roman"/>
          <w:b/>
          <w:sz w:val="20"/>
          <w:szCs w:val="20"/>
        </w:rPr>
        <w:t xml:space="preserve">                                                   </w:t>
      </w:r>
      <w:r w:rsidR="00C70E54">
        <w:rPr>
          <w:rFonts w:ascii="Times New Roman" w:hAnsi="Times New Roman"/>
          <w:b/>
          <w:sz w:val="20"/>
          <w:szCs w:val="20"/>
        </w:rPr>
        <w:t xml:space="preserve">  </w:t>
      </w:r>
      <w:r>
        <w:rPr>
          <w:rFonts w:ascii="Times New Roman" w:hAnsi="Times New Roman"/>
          <w:b/>
          <w:sz w:val="20"/>
          <w:szCs w:val="20"/>
        </w:rPr>
        <w:t xml:space="preserve">    </w:t>
      </w:r>
      <w:r w:rsidR="00E248C4" w:rsidRPr="00383613">
        <w:rPr>
          <w:rFonts w:ascii="Times New Roman" w:hAnsi="Times New Roman"/>
          <w:b/>
          <w:sz w:val="20"/>
          <w:szCs w:val="20"/>
        </w:rPr>
        <w:t>Подписи сторон Договора</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6"/>
        <w:gridCol w:w="3062"/>
        <w:gridCol w:w="3062"/>
      </w:tblGrid>
      <w:tr w:rsidR="00383613" w:rsidRPr="00561E19" w:rsidTr="00CB39BB">
        <w:tc>
          <w:tcPr>
            <w:tcW w:w="3936" w:type="dxa"/>
          </w:tcPr>
          <w:p w:rsidR="00383613" w:rsidRPr="00561E19" w:rsidRDefault="00383613" w:rsidP="00DA27A4">
            <w:pPr>
              <w:spacing w:line="360" w:lineRule="auto"/>
              <w:rPr>
                <w:b/>
                <w:szCs w:val="16"/>
              </w:rPr>
            </w:pPr>
            <w:r w:rsidRPr="00561E19">
              <w:rPr>
                <w:b/>
                <w:szCs w:val="16"/>
              </w:rPr>
              <w:t>Гарантирующая организация</w:t>
            </w:r>
            <w:r w:rsidR="005770AC">
              <w:rPr>
                <w:b/>
                <w:szCs w:val="16"/>
              </w:rPr>
              <w:t>:</w:t>
            </w:r>
          </w:p>
        </w:tc>
        <w:tc>
          <w:tcPr>
            <w:tcW w:w="3062" w:type="dxa"/>
          </w:tcPr>
          <w:p w:rsidR="00383613" w:rsidRPr="00561E19" w:rsidRDefault="00383613" w:rsidP="00DA27A4">
            <w:pPr>
              <w:spacing w:line="360" w:lineRule="auto"/>
              <w:rPr>
                <w:b/>
                <w:szCs w:val="16"/>
              </w:rPr>
            </w:pPr>
          </w:p>
        </w:tc>
        <w:tc>
          <w:tcPr>
            <w:tcW w:w="3062" w:type="dxa"/>
          </w:tcPr>
          <w:p w:rsidR="00383613" w:rsidRPr="00561E19" w:rsidRDefault="00383613" w:rsidP="00DA27A4">
            <w:pPr>
              <w:spacing w:line="360" w:lineRule="auto"/>
              <w:rPr>
                <w:b/>
                <w:szCs w:val="16"/>
              </w:rPr>
            </w:pPr>
            <w:r w:rsidRPr="00561E19">
              <w:rPr>
                <w:b/>
                <w:szCs w:val="16"/>
              </w:rPr>
              <w:t>Абонент</w:t>
            </w:r>
            <w:r w:rsidR="005770AC">
              <w:rPr>
                <w:b/>
                <w:szCs w:val="16"/>
              </w:rPr>
              <w:t>:</w:t>
            </w:r>
          </w:p>
        </w:tc>
      </w:tr>
      <w:tr w:rsidR="00833F75" w:rsidRPr="000F7434" w:rsidTr="00CB39BB">
        <w:tc>
          <w:tcPr>
            <w:tcW w:w="3936" w:type="dxa"/>
          </w:tcPr>
          <w:p w:rsidR="00CB39BB" w:rsidRDefault="00010958" w:rsidP="00C02BF6">
            <w:pPr>
              <w:ind w:right="-533"/>
              <w:rPr>
                <w:color w:val="000000"/>
                <w:szCs w:val="16"/>
              </w:rPr>
            </w:pPr>
            <w:proofErr w:type="spellStart"/>
            <w:r>
              <w:rPr>
                <w:color w:val="000000"/>
                <w:szCs w:val="16"/>
              </w:rPr>
              <w:t>И.о</w:t>
            </w:r>
            <w:proofErr w:type="spellEnd"/>
            <w:r>
              <w:rPr>
                <w:color w:val="000000"/>
                <w:szCs w:val="16"/>
              </w:rPr>
              <w:t xml:space="preserve">. заместителя генерального директора </w:t>
            </w:r>
          </w:p>
          <w:p w:rsidR="00833F75" w:rsidRPr="000F7434" w:rsidRDefault="00010958" w:rsidP="00CB39BB">
            <w:pPr>
              <w:ind w:right="-533"/>
              <w:rPr>
                <w:szCs w:val="16"/>
              </w:rPr>
            </w:pPr>
            <w:r>
              <w:rPr>
                <w:color w:val="000000"/>
                <w:szCs w:val="16"/>
              </w:rPr>
              <w:t>по коммерческим вопросам</w:t>
            </w:r>
          </w:p>
        </w:tc>
        <w:tc>
          <w:tcPr>
            <w:tcW w:w="3062" w:type="dxa"/>
          </w:tcPr>
          <w:p w:rsidR="00833F75" w:rsidRPr="000F7434" w:rsidRDefault="00833F75" w:rsidP="00DA27A4">
            <w:pPr>
              <w:spacing w:line="360" w:lineRule="auto"/>
              <w:rPr>
                <w:szCs w:val="16"/>
              </w:rPr>
            </w:pPr>
          </w:p>
        </w:tc>
        <w:tc>
          <w:tcPr>
            <w:tcW w:w="3062" w:type="dxa"/>
          </w:tcPr>
          <w:p w:rsidR="00833F75" w:rsidRPr="000F7434" w:rsidRDefault="00833F75" w:rsidP="00DA27A4">
            <w:pPr>
              <w:spacing w:line="360" w:lineRule="auto"/>
              <w:rPr>
                <w:szCs w:val="16"/>
              </w:rPr>
            </w:pPr>
          </w:p>
        </w:tc>
      </w:tr>
      <w:tr w:rsidR="00833F75" w:rsidRPr="000F7434" w:rsidTr="00CB39BB">
        <w:tc>
          <w:tcPr>
            <w:tcW w:w="3936" w:type="dxa"/>
          </w:tcPr>
          <w:p w:rsidR="00833F75" w:rsidRPr="000F7434" w:rsidRDefault="00833F75" w:rsidP="00DA27A4">
            <w:pPr>
              <w:spacing w:line="360" w:lineRule="auto"/>
              <w:rPr>
                <w:color w:val="000000"/>
                <w:szCs w:val="16"/>
              </w:rPr>
            </w:pPr>
          </w:p>
        </w:tc>
        <w:tc>
          <w:tcPr>
            <w:tcW w:w="3062" w:type="dxa"/>
          </w:tcPr>
          <w:p w:rsidR="00833F75" w:rsidRPr="000F7434" w:rsidRDefault="00833F75" w:rsidP="00DA27A4">
            <w:pPr>
              <w:spacing w:line="360" w:lineRule="auto"/>
              <w:rPr>
                <w:szCs w:val="16"/>
              </w:rPr>
            </w:pPr>
          </w:p>
        </w:tc>
        <w:tc>
          <w:tcPr>
            <w:tcW w:w="3062" w:type="dxa"/>
          </w:tcPr>
          <w:p w:rsidR="00833F75" w:rsidRPr="000F7434" w:rsidRDefault="00833F75" w:rsidP="00DA27A4">
            <w:pPr>
              <w:spacing w:line="360" w:lineRule="auto"/>
              <w:rPr>
                <w:szCs w:val="16"/>
              </w:rPr>
            </w:pPr>
          </w:p>
        </w:tc>
      </w:tr>
      <w:tr w:rsidR="00833F75" w:rsidRPr="000F7434" w:rsidTr="00CB39BB">
        <w:tc>
          <w:tcPr>
            <w:tcW w:w="3936" w:type="dxa"/>
          </w:tcPr>
          <w:p w:rsidR="00833F75" w:rsidRPr="000F7434" w:rsidRDefault="00833F75" w:rsidP="00DA27A4">
            <w:pPr>
              <w:spacing w:line="360" w:lineRule="auto"/>
              <w:rPr>
                <w:color w:val="000000"/>
                <w:szCs w:val="16"/>
              </w:rPr>
            </w:pPr>
            <w:r w:rsidRPr="000F7434">
              <w:rPr>
                <w:color w:val="000000"/>
                <w:szCs w:val="16"/>
              </w:rPr>
              <w:t xml:space="preserve">_____________ </w:t>
            </w:r>
            <w:r>
              <w:rPr>
                <w:color w:val="000000"/>
                <w:szCs w:val="16"/>
              </w:rPr>
              <w:t xml:space="preserve">   Н.С. Делаков</w:t>
            </w:r>
          </w:p>
        </w:tc>
        <w:tc>
          <w:tcPr>
            <w:tcW w:w="3062" w:type="dxa"/>
          </w:tcPr>
          <w:p w:rsidR="00833F75" w:rsidRPr="000F7434" w:rsidRDefault="00833F75" w:rsidP="00DA27A4">
            <w:pPr>
              <w:spacing w:line="360" w:lineRule="auto"/>
              <w:rPr>
                <w:szCs w:val="16"/>
              </w:rPr>
            </w:pPr>
          </w:p>
        </w:tc>
        <w:tc>
          <w:tcPr>
            <w:tcW w:w="3062" w:type="dxa"/>
          </w:tcPr>
          <w:p w:rsidR="00833F75" w:rsidRPr="000F7434" w:rsidRDefault="00833F75" w:rsidP="0097074E">
            <w:pPr>
              <w:spacing w:line="360" w:lineRule="auto"/>
              <w:rPr>
                <w:szCs w:val="16"/>
              </w:rPr>
            </w:pPr>
            <w:r>
              <w:rPr>
                <w:color w:val="000000"/>
                <w:szCs w:val="16"/>
              </w:rPr>
              <w:t xml:space="preserve">___________ </w:t>
            </w:r>
            <w:r w:rsidR="0097074E">
              <w:rPr>
                <w:color w:val="000000"/>
                <w:szCs w:val="16"/>
              </w:rPr>
              <w:t>ФИО</w:t>
            </w:r>
          </w:p>
        </w:tc>
      </w:tr>
      <w:tr w:rsidR="00833F75" w:rsidRPr="000F7434" w:rsidTr="00CB39BB">
        <w:tc>
          <w:tcPr>
            <w:tcW w:w="3936" w:type="dxa"/>
          </w:tcPr>
          <w:p w:rsidR="00833F75" w:rsidRPr="000F7434" w:rsidRDefault="00833F75" w:rsidP="00DA27A4">
            <w:pPr>
              <w:spacing w:line="360" w:lineRule="auto"/>
              <w:rPr>
                <w:color w:val="000000"/>
                <w:sz w:val="16"/>
                <w:szCs w:val="16"/>
              </w:rPr>
            </w:pPr>
            <w:r w:rsidRPr="000F7434">
              <w:rPr>
                <w:color w:val="000000"/>
                <w:sz w:val="16"/>
                <w:szCs w:val="16"/>
              </w:rPr>
              <w:t>Подпись, фамилия, инициалы</w:t>
            </w:r>
          </w:p>
        </w:tc>
        <w:tc>
          <w:tcPr>
            <w:tcW w:w="3062" w:type="dxa"/>
          </w:tcPr>
          <w:p w:rsidR="00833F75" w:rsidRPr="000F7434" w:rsidRDefault="00833F75" w:rsidP="00DA27A4">
            <w:pPr>
              <w:spacing w:line="360" w:lineRule="auto"/>
              <w:rPr>
                <w:sz w:val="16"/>
                <w:szCs w:val="16"/>
              </w:rPr>
            </w:pPr>
          </w:p>
        </w:tc>
        <w:tc>
          <w:tcPr>
            <w:tcW w:w="3062" w:type="dxa"/>
          </w:tcPr>
          <w:p w:rsidR="00833F75" w:rsidRPr="000F7434" w:rsidRDefault="00833F75" w:rsidP="00DA27A4">
            <w:pPr>
              <w:spacing w:line="360" w:lineRule="auto"/>
              <w:rPr>
                <w:sz w:val="16"/>
                <w:szCs w:val="16"/>
              </w:rPr>
            </w:pPr>
            <w:r w:rsidRPr="000F7434">
              <w:rPr>
                <w:color w:val="000000"/>
                <w:sz w:val="16"/>
                <w:szCs w:val="16"/>
              </w:rPr>
              <w:t>Подпись, фамилия, инициалы</w:t>
            </w:r>
          </w:p>
        </w:tc>
      </w:tr>
    </w:tbl>
    <w:p w:rsidR="00062257" w:rsidRDefault="00062257" w:rsidP="00EB5945">
      <w:pPr>
        <w:autoSpaceDE w:val="0"/>
        <w:autoSpaceDN w:val="0"/>
        <w:adjustRightInd w:val="0"/>
        <w:spacing w:after="0" w:line="240" w:lineRule="auto"/>
        <w:outlineLvl w:val="1"/>
        <w:rPr>
          <w:rFonts w:ascii="Times New Roman" w:eastAsia="Calibri" w:hAnsi="Times New Roman" w:cs="Times New Roman"/>
          <w:sz w:val="20"/>
          <w:szCs w:val="20"/>
        </w:rPr>
      </w:pPr>
    </w:p>
    <w:p w:rsidR="00913A5A" w:rsidRDefault="00913A5A" w:rsidP="009A04BC">
      <w:pPr>
        <w:autoSpaceDE w:val="0"/>
        <w:autoSpaceDN w:val="0"/>
        <w:adjustRightInd w:val="0"/>
        <w:spacing w:after="0" w:line="240" w:lineRule="auto"/>
        <w:jc w:val="right"/>
        <w:outlineLvl w:val="1"/>
        <w:rPr>
          <w:rFonts w:ascii="Times New Roman" w:eastAsia="Calibri" w:hAnsi="Times New Roman" w:cs="Times New Roman"/>
          <w:sz w:val="20"/>
          <w:szCs w:val="20"/>
        </w:rPr>
      </w:pPr>
    </w:p>
    <w:p w:rsidR="00833F75" w:rsidRDefault="00833F75" w:rsidP="009A04BC">
      <w:pPr>
        <w:autoSpaceDE w:val="0"/>
        <w:autoSpaceDN w:val="0"/>
        <w:adjustRightInd w:val="0"/>
        <w:spacing w:after="0" w:line="240" w:lineRule="auto"/>
        <w:jc w:val="right"/>
        <w:outlineLvl w:val="1"/>
        <w:rPr>
          <w:rFonts w:ascii="Times New Roman" w:eastAsia="Calibri" w:hAnsi="Times New Roman" w:cs="Times New Roman"/>
          <w:sz w:val="20"/>
          <w:szCs w:val="20"/>
        </w:rPr>
      </w:pPr>
    </w:p>
    <w:p w:rsidR="00833F75" w:rsidRDefault="00833F75" w:rsidP="009A04BC">
      <w:pPr>
        <w:autoSpaceDE w:val="0"/>
        <w:autoSpaceDN w:val="0"/>
        <w:adjustRightInd w:val="0"/>
        <w:spacing w:after="0" w:line="240" w:lineRule="auto"/>
        <w:jc w:val="right"/>
        <w:outlineLvl w:val="1"/>
        <w:rPr>
          <w:rFonts w:ascii="Times New Roman" w:eastAsia="Calibri" w:hAnsi="Times New Roman" w:cs="Times New Roman"/>
          <w:sz w:val="20"/>
          <w:szCs w:val="20"/>
        </w:rPr>
      </w:pPr>
    </w:p>
    <w:p w:rsidR="009A04BC" w:rsidRPr="00E37961" w:rsidRDefault="009A04BC" w:rsidP="009A04BC">
      <w:pPr>
        <w:autoSpaceDE w:val="0"/>
        <w:autoSpaceDN w:val="0"/>
        <w:adjustRightInd w:val="0"/>
        <w:spacing w:after="0" w:line="240" w:lineRule="auto"/>
        <w:jc w:val="right"/>
        <w:outlineLvl w:val="1"/>
        <w:rPr>
          <w:rFonts w:ascii="Arial" w:eastAsia="Calibri" w:hAnsi="Arial" w:cs="Arial"/>
          <w:sz w:val="20"/>
          <w:szCs w:val="20"/>
        </w:rPr>
      </w:pPr>
      <w:r w:rsidRPr="00E37961">
        <w:rPr>
          <w:rFonts w:ascii="Times New Roman" w:eastAsia="Calibri" w:hAnsi="Times New Roman" w:cs="Times New Roman"/>
          <w:sz w:val="20"/>
          <w:szCs w:val="20"/>
        </w:rPr>
        <w:lastRenderedPageBreak/>
        <w:t>Приложение № 1</w:t>
      </w:r>
    </w:p>
    <w:p w:rsidR="009A04BC" w:rsidRPr="00E37961" w:rsidRDefault="009A04BC" w:rsidP="009A04BC">
      <w:pPr>
        <w:autoSpaceDE w:val="0"/>
        <w:autoSpaceDN w:val="0"/>
        <w:adjustRightInd w:val="0"/>
        <w:spacing w:after="0" w:line="240" w:lineRule="auto"/>
        <w:jc w:val="center"/>
        <w:rPr>
          <w:rFonts w:ascii="Times New Roman" w:eastAsia="Calibri" w:hAnsi="Times New Roman" w:cs="Times New Roman"/>
          <w:sz w:val="20"/>
          <w:szCs w:val="20"/>
        </w:rPr>
      </w:pPr>
      <w:r w:rsidRPr="00E37961">
        <w:rPr>
          <w:rFonts w:ascii="Times New Roman" w:eastAsia="Calibri" w:hAnsi="Times New Roman" w:cs="Times New Roman"/>
          <w:sz w:val="20"/>
          <w:szCs w:val="20"/>
        </w:rPr>
        <w:t xml:space="preserve">                                                                                                                        </w:t>
      </w:r>
      <w:r w:rsidR="00140F7C">
        <w:rPr>
          <w:rFonts w:ascii="Times New Roman" w:eastAsia="Calibri" w:hAnsi="Times New Roman" w:cs="Times New Roman"/>
          <w:sz w:val="20"/>
          <w:szCs w:val="20"/>
        </w:rPr>
        <w:t xml:space="preserve">                   </w:t>
      </w:r>
      <w:r w:rsidRPr="00E37961">
        <w:rPr>
          <w:rFonts w:ascii="Times New Roman" w:eastAsia="Calibri" w:hAnsi="Times New Roman" w:cs="Times New Roman"/>
          <w:sz w:val="20"/>
          <w:szCs w:val="20"/>
        </w:rPr>
        <w:t xml:space="preserve">к  договору холодного водоснабжения </w:t>
      </w:r>
    </w:p>
    <w:p w:rsidR="009A04BC" w:rsidRDefault="00A44BA2" w:rsidP="00913A5A">
      <w:pPr>
        <w:autoSpaceDE w:val="0"/>
        <w:autoSpaceDN w:val="0"/>
        <w:adjustRightInd w:val="0"/>
        <w:spacing w:after="0" w:line="240" w:lineRule="auto"/>
        <w:jc w:val="center"/>
        <w:rPr>
          <w:rFonts w:ascii="Times New Roman" w:eastAsia="Calibri" w:hAnsi="Times New Roman" w:cs="Times New Roman"/>
          <w:color w:val="000000" w:themeColor="text1"/>
        </w:rPr>
      </w:pPr>
      <w:r>
        <w:rPr>
          <w:rFonts w:ascii="Times New Roman" w:hAnsi="Times New Roman" w:cs="Times New Roman"/>
          <w:b/>
          <w:bCs/>
          <w:noProof/>
          <w:color w:val="000000" w:themeColor="text1"/>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0.3pt;margin-top:3in;width:547.8pt;height:135.75pt;rotation:-3271416fd;z-index:-251658752" fillcolor="#f2f2f2" strokecolor="#d8d8d8">
            <v:shadow on="t" opacity="52429f"/>
            <v:textpath style="font-family:&quot;Arial&quot;;font-size:96pt;font-style:italic;v-text-kern:t" trim="t" fitpath="t" string="образец"/>
          </v:shape>
        </w:pict>
      </w:r>
      <w:r w:rsidR="009A04BC" w:rsidRPr="00E37961">
        <w:rPr>
          <w:rFonts w:ascii="Times New Roman" w:eastAsia="Calibri" w:hAnsi="Times New Roman" w:cs="Times New Roman"/>
          <w:sz w:val="20"/>
          <w:szCs w:val="20"/>
        </w:rPr>
        <w:t xml:space="preserve">                                                                                                               </w:t>
      </w:r>
      <w:r w:rsidR="00140F7C">
        <w:rPr>
          <w:rFonts w:ascii="Times New Roman" w:eastAsia="Calibri" w:hAnsi="Times New Roman" w:cs="Times New Roman"/>
          <w:sz w:val="20"/>
          <w:szCs w:val="20"/>
        </w:rPr>
        <w:t xml:space="preserve">              </w:t>
      </w:r>
      <w:r w:rsidR="00913A5A" w:rsidRPr="00E37961">
        <w:rPr>
          <w:rFonts w:ascii="Times New Roman" w:eastAsia="Calibri" w:hAnsi="Times New Roman" w:cs="Times New Roman"/>
          <w:sz w:val="20"/>
          <w:szCs w:val="20"/>
        </w:rPr>
        <w:t>и водоотведения №</w:t>
      </w:r>
      <w:r w:rsidR="00913A5A">
        <w:rPr>
          <w:rFonts w:ascii="Times New Roman" w:eastAsia="Calibri" w:hAnsi="Times New Roman" w:cs="Times New Roman"/>
          <w:sz w:val="20"/>
          <w:szCs w:val="20"/>
        </w:rPr>
        <w:t xml:space="preserve"> </w:t>
      </w:r>
      <w:r w:rsidR="0097074E">
        <w:rPr>
          <w:rFonts w:ascii="Times New Roman" w:eastAsia="Calibri" w:hAnsi="Times New Roman" w:cs="Times New Roman"/>
          <w:sz w:val="20"/>
          <w:szCs w:val="20"/>
        </w:rPr>
        <w:t>__________</w:t>
      </w:r>
      <w:r w:rsidR="00DF10D2">
        <w:rPr>
          <w:rFonts w:ascii="Times New Roman" w:eastAsia="Calibri" w:hAnsi="Times New Roman" w:cs="Times New Roman"/>
          <w:sz w:val="20"/>
          <w:szCs w:val="20"/>
        </w:rPr>
        <w:t xml:space="preserve"> от </w:t>
      </w:r>
      <w:r w:rsidR="0097074E">
        <w:rPr>
          <w:rFonts w:ascii="Times New Roman" w:eastAsia="Calibri" w:hAnsi="Times New Roman" w:cs="Times New Roman"/>
          <w:sz w:val="20"/>
          <w:szCs w:val="20"/>
        </w:rPr>
        <w:t>________</w:t>
      </w:r>
      <w:proofErr w:type="gramStart"/>
      <w:r w:rsidR="00913A5A">
        <w:rPr>
          <w:rFonts w:ascii="Times New Roman" w:eastAsia="Calibri" w:hAnsi="Times New Roman" w:cs="Times New Roman"/>
          <w:sz w:val="20"/>
          <w:szCs w:val="20"/>
        </w:rPr>
        <w:t>г</w:t>
      </w:r>
      <w:proofErr w:type="gramEnd"/>
      <w:r w:rsidR="00913A5A" w:rsidRPr="00E37961">
        <w:rPr>
          <w:rFonts w:ascii="Times New Roman" w:eastAsia="Calibri" w:hAnsi="Times New Roman" w:cs="Times New Roman"/>
          <w:sz w:val="20"/>
          <w:szCs w:val="20"/>
        </w:rPr>
        <w:t>.</w:t>
      </w:r>
    </w:p>
    <w:p w:rsidR="00913A5A" w:rsidRPr="00677890" w:rsidRDefault="00913A5A" w:rsidP="009A04BC">
      <w:pPr>
        <w:autoSpaceDE w:val="0"/>
        <w:autoSpaceDN w:val="0"/>
        <w:adjustRightInd w:val="0"/>
        <w:spacing w:after="0" w:line="240" w:lineRule="auto"/>
        <w:ind w:firstLine="709"/>
        <w:jc w:val="center"/>
        <w:rPr>
          <w:rFonts w:ascii="Times New Roman" w:eastAsia="Calibri" w:hAnsi="Times New Roman" w:cs="Times New Roman"/>
          <w:color w:val="000000" w:themeColor="text1"/>
        </w:rPr>
      </w:pPr>
    </w:p>
    <w:p w:rsidR="009A04BC" w:rsidRPr="00677890" w:rsidRDefault="009A04BC" w:rsidP="009A04BC">
      <w:pPr>
        <w:pStyle w:val="ac"/>
        <w:jc w:val="center"/>
        <w:rPr>
          <w:rFonts w:ascii="Times New Roman" w:hAnsi="Times New Roman" w:cs="Times New Roman"/>
          <w:color w:val="000000" w:themeColor="text1"/>
          <w:sz w:val="22"/>
          <w:szCs w:val="22"/>
        </w:rPr>
      </w:pPr>
      <w:r w:rsidRPr="00677890">
        <w:rPr>
          <w:rStyle w:val="ad"/>
          <w:rFonts w:ascii="Times New Roman" w:hAnsi="Times New Roman" w:cs="Times New Roman"/>
          <w:color w:val="000000" w:themeColor="text1"/>
          <w:sz w:val="22"/>
          <w:szCs w:val="22"/>
        </w:rPr>
        <w:t>АКТ</w:t>
      </w:r>
    </w:p>
    <w:p w:rsidR="009A04BC" w:rsidRPr="00677890" w:rsidRDefault="009A04BC" w:rsidP="009A04BC">
      <w:pPr>
        <w:pStyle w:val="ac"/>
        <w:jc w:val="center"/>
        <w:rPr>
          <w:rFonts w:ascii="Times New Roman" w:hAnsi="Times New Roman" w:cs="Times New Roman"/>
          <w:color w:val="000000" w:themeColor="text1"/>
          <w:sz w:val="22"/>
          <w:szCs w:val="22"/>
        </w:rPr>
      </w:pPr>
      <w:r w:rsidRPr="00677890">
        <w:rPr>
          <w:rStyle w:val="ad"/>
          <w:rFonts w:ascii="Times New Roman" w:hAnsi="Times New Roman" w:cs="Times New Roman"/>
          <w:color w:val="000000" w:themeColor="text1"/>
          <w:sz w:val="22"/>
          <w:szCs w:val="22"/>
        </w:rPr>
        <w:t>разграничения балансовой принадлежности</w:t>
      </w:r>
    </w:p>
    <w:p w:rsidR="009A04BC" w:rsidRDefault="009A04BC" w:rsidP="009A04BC">
      <w:pPr>
        <w:pStyle w:val="ac"/>
        <w:jc w:val="center"/>
        <w:rPr>
          <w:rStyle w:val="ad"/>
          <w:rFonts w:ascii="Times New Roman" w:hAnsi="Times New Roman" w:cs="Times New Roman"/>
          <w:color w:val="000000" w:themeColor="text1"/>
          <w:sz w:val="22"/>
          <w:szCs w:val="22"/>
        </w:rPr>
      </w:pPr>
      <w:r w:rsidRPr="00677890">
        <w:rPr>
          <w:rStyle w:val="ad"/>
          <w:rFonts w:ascii="Times New Roman" w:hAnsi="Times New Roman" w:cs="Times New Roman"/>
          <w:color w:val="000000" w:themeColor="text1"/>
          <w:sz w:val="22"/>
          <w:szCs w:val="22"/>
        </w:rPr>
        <w:t>и эксплуатационной ответственности</w:t>
      </w:r>
    </w:p>
    <w:p w:rsidR="009A04BC" w:rsidRPr="00677890" w:rsidRDefault="009A04BC" w:rsidP="009A04BC">
      <w:pPr>
        <w:rPr>
          <w:lang w:eastAsia="ru-RU"/>
        </w:rPr>
      </w:pPr>
    </w:p>
    <w:p w:rsidR="009A04BC" w:rsidRPr="00EA1E29" w:rsidRDefault="009A04BC" w:rsidP="009A04BC">
      <w:pPr>
        <w:pStyle w:val="ac"/>
        <w:jc w:val="both"/>
        <w:rPr>
          <w:rFonts w:ascii="Times New Roman" w:hAnsi="Times New Roman" w:cs="Times New Roman"/>
          <w:sz w:val="20"/>
          <w:szCs w:val="22"/>
        </w:rPr>
      </w:pPr>
      <w:r w:rsidRPr="00EA1E29">
        <w:rPr>
          <w:rFonts w:ascii="Times New Roman" w:hAnsi="Times New Roman" w:cs="Times New Roman"/>
          <w:sz w:val="20"/>
          <w:szCs w:val="22"/>
        </w:rPr>
        <w:t>_____________________________________________________________</w:t>
      </w:r>
      <w:r>
        <w:rPr>
          <w:rFonts w:ascii="Times New Roman" w:hAnsi="Times New Roman" w:cs="Times New Roman"/>
          <w:sz w:val="20"/>
          <w:szCs w:val="22"/>
        </w:rPr>
        <w:t>__________________</w:t>
      </w:r>
      <w:r w:rsidRPr="00EA1E29">
        <w:rPr>
          <w:rFonts w:ascii="Times New Roman" w:hAnsi="Times New Roman" w:cs="Times New Roman"/>
          <w:sz w:val="20"/>
          <w:szCs w:val="22"/>
        </w:rPr>
        <w:t>___________,</w:t>
      </w:r>
    </w:p>
    <w:p w:rsidR="009A04BC" w:rsidRPr="00EA1E29" w:rsidRDefault="009A04BC" w:rsidP="009A04BC">
      <w:pPr>
        <w:pStyle w:val="ac"/>
        <w:jc w:val="center"/>
        <w:rPr>
          <w:rFonts w:ascii="Times New Roman" w:hAnsi="Times New Roman" w:cs="Times New Roman"/>
          <w:i/>
          <w:sz w:val="16"/>
          <w:szCs w:val="22"/>
        </w:rPr>
      </w:pPr>
      <w:r w:rsidRPr="00EA1E29">
        <w:rPr>
          <w:rFonts w:ascii="Times New Roman" w:hAnsi="Times New Roman" w:cs="Times New Roman"/>
          <w:i/>
          <w:sz w:val="16"/>
          <w:szCs w:val="22"/>
        </w:rPr>
        <w:t>(наименование организации)</w:t>
      </w:r>
    </w:p>
    <w:p w:rsidR="009A04BC" w:rsidRPr="00EA1E29" w:rsidRDefault="009A04BC" w:rsidP="009A04BC">
      <w:pPr>
        <w:pStyle w:val="ac"/>
        <w:jc w:val="both"/>
        <w:rPr>
          <w:rFonts w:ascii="Times New Roman" w:hAnsi="Times New Roman" w:cs="Times New Roman"/>
          <w:sz w:val="20"/>
          <w:szCs w:val="22"/>
        </w:rPr>
      </w:pPr>
      <w:proofErr w:type="gramStart"/>
      <w:r w:rsidRPr="00EA1E29">
        <w:rPr>
          <w:rFonts w:ascii="Times New Roman" w:hAnsi="Times New Roman" w:cs="Times New Roman"/>
          <w:sz w:val="20"/>
          <w:szCs w:val="22"/>
        </w:rPr>
        <w:t>именуемое</w:t>
      </w:r>
      <w:proofErr w:type="gramEnd"/>
      <w:r w:rsidRPr="00EA1E29">
        <w:rPr>
          <w:rFonts w:ascii="Times New Roman" w:hAnsi="Times New Roman" w:cs="Times New Roman"/>
          <w:sz w:val="20"/>
          <w:szCs w:val="22"/>
        </w:rPr>
        <w:t xml:space="preserve">  в   дальнейшем   </w:t>
      </w:r>
      <w:r w:rsidR="00140F9C">
        <w:rPr>
          <w:rFonts w:ascii="Times New Roman" w:hAnsi="Times New Roman" w:cs="Times New Roman"/>
          <w:sz w:val="20"/>
        </w:rPr>
        <w:t>Гарантирующая организация</w:t>
      </w:r>
      <w:r>
        <w:rPr>
          <w:rFonts w:ascii="Times New Roman" w:hAnsi="Times New Roman" w:cs="Times New Roman"/>
          <w:sz w:val="20"/>
          <w:szCs w:val="22"/>
        </w:rPr>
        <w:t>, в лице __________________________________________________________________________________</w:t>
      </w:r>
      <w:r w:rsidRPr="00EA1E29">
        <w:rPr>
          <w:rFonts w:ascii="Times New Roman" w:hAnsi="Times New Roman" w:cs="Times New Roman"/>
          <w:sz w:val="20"/>
          <w:szCs w:val="22"/>
        </w:rPr>
        <w:t>________,</w:t>
      </w:r>
    </w:p>
    <w:p w:rsidR="009A04BC" w:rsidRPr="00EA1E29" w:rsidRDefault="009A04BC" w:rsidP="009A04BC">
      <w:pPr>
        <w:pStyle w:val="ac"/>
        <w:jc w:val="center"/>
        <w:rPr>
          <w:rFonts w:ascii="Times New Roman" w:hAnsi="Times New Roman" w:cs="Times New Roman"/>
          <w:i/>
          <w:sz w:val="16"/>
          <w:szCs w:val="22"/>
        </w:rPr>
      </w:pPr>
      <w:r w:rsidRPr="00EA1E29">
        <w:rPr>
          <w:rFonts w:ascii="Times New Roman" w:hAnsi="Times New Roman" w:cs="Times New Roman"/>
          <w:i/>
          <w:sz w:val="16"/>
          <w:szCs w:val="22"/>
        </w:rPr>
        <w:t>(наименование должности, фамилия, имя, отчество)</w:t>
      </w:r>
    </w:p>
    <w:p w:rsidR="009A04BC" w:rsidRPr="00EA1E29" w:rsidRDefault="009A04BC" w:rsidP="009A04BC">
      <w:pPr>
        <w:pStyle w:val="ac"/>
        <w:jc w:val="both"/>
        <w:rPr>
          <w:rFonts w:ascii="Times New Roman" w:hAnsi="Times New Roman" w:cs="Times New Roman"/>
          <w:sz w:val="20"/>
          <w:szCs w:val="22"/>
        </w:rPr>
      </w:pPr>
      <w:proofErr w:type="gramStart"/>
      <w:r w:rsidRPr="00EA1E29">
        <w:rPr>
          <w:rFonts w:ascii="Times New Roman" w:hAnsi="Times New Roman" w:cs="Times New Roman"/>
          <w:sz w:val="20"/>
          <w:szCs w:val="22"/>
        </w:rPr>
        <w:t>действующего</w:t>
      </w:r>
      <w:proofErr w:type="gramEnd"/>
      <w:r w:rsidRPr="00EA1E29">
        <w:rPr>
          <w:rFonts w:ascii="Times New Roman" w:hAnsi="Times New Roman" w:cs="Times New Roman"/>
          <w:sz w:val="20"/>
          <w:szCs w:val="22"/>
        </w:rPr>
        <w:t xml:space="preserve"> на основании _____________________</w:t>
      </w:r>
      <w:r>
        <w:rPr>
          <w:rFonts w:ascii="Times New Roman" w:hAnsi="Times New Roman" w:cs="Times New Roman"/>
          <w:sz w:val="20"/>
          <w:szCs w:val="22"/>
        </w:rPr>
        <w:t>___________________</w:t>
      </w:r>
      <w:r w:rsidRPr="00EA1E29">
        <w:rPr>
          <w:rFonts w:ascii="Times New Roman" w:hAnsi="Times New Roman" w:cs="Times New Roman"/>
          <w:sz w:val="20"/>
          <w:szCs w:val="22"/>
        </w:rPr>
        <w:t>_________________________,</w:t>
      </w:r>
    </w:p>
    <w:p w:rsidR="009A04BC" w:rsidRPr="00EA1E29" w:rsidRDefault="009A04BC" w:rsidP="009A04BC">
      <w:pPr>
        <w:pStyle w:val="ac"/>
        <w:jc w:val="center"/>
        <w:rPr>
          <w:rFonts w:ascii="Times New Roman" w:hAnsi="Times New Roman" w:cs="Times New Roman"/>
          <w:i/>
          <w:sz w:val="16"/>
          <w:szCs w:val="22"/>
        </w:rPr>
      </w:pPr>
      <w:r w:rsidRPr="00EA1E29">
        <w:rPr>
          <w:rFonts w:ascii="Times New Roman" w:hAnsi="Times New Roman" w:cs="Times New Roman"/>
          <w:i/>
          <w:sz w:val="16"/>
          <w:szCs w:val="22"/>
        </w:rPr>
        <w:t>(положение, устав, доверенность -</w:t>
      </w:r>
      <w:r w:rsidR="007A575B">
        <w:rPr>
          <w:rFonts w:ascii="Times New Roman" w:hAnsi="Times New Roman" w:cs="Times New Roman"/>
          <w:i/>
          <w:sz w:val="16"/>
          <w:szCs w:val="22"/>
        </w:rPr>
        <w:t xml:space="preserve"> </w:t>
      </w:r>
      <w:r w:rsidRPr="00EA1E29">
        <w:rPr>
          <w:rFonts w:ascii="Times New Roman" w:hAnsi="Times New Roman" w:cs="Times New Roman"/>
          <w:i/>
          <w:sz w:val="16"/>
          <w:szCs w:val="22"/>
        </w:rPr>
        <w:t>указать нужное)</w:t>
      </w:r>
    </w:p>
    <w:p w:rsidR="009A04BC" w:rsidRPr="00EA1E29" w:rsidRDefault="009A04BC" w:rsidP="009A04BC">
      <w:pPr>
        <w:pStyle w:val="ac"/>
        <w:jc w:val="both"/>
        <w:rPr>
          <w:rFonts w:ascii="Times New Roman" w:hAnsi="Times New Roman" w:cs="Times New Roman"/>
          <w:sz w:val="20"/>
          <w:szCs w:val="22"/>
        </w:rPr>
      </w:pPr>
      <w:r w:rsidRPr="00EA1E29">
        <w:rPr>
          <w:rFonts w:ascii="Times New Roman" w:hAnsi="Times New Roman" w:cs="Times New Roman"/>
          <w:sz w:val="20"/>
          <w:szCs w:val="22"/>
        </w:rPr>
        <w:t>с одной стороны, и ___________________________</w:t>
      </w:r>
      <w:r>
        <w:rPr>
          <w:rFonts w:ascii="Times New Roman" w:hAnsi="Times New Roman" w:cs="Times New Roman"/>
          <w:sz w:val="20"/>
          <w:szCs w:val="22"/>
        </w:rPr>
        <w:t>___________________</w:t>
      </w:r>
      <w:r w:rsidRPr="00EA1E29">
        <w:rPr>
          <w:rFonts w:ascii="Times New Roman" w:hAnsi="Times New Roman" w:cs="Times New Roman"/>
          <w:sz w:val="20"/>
          <w:szCs w:val="22"/>
        </w:rPr>
        <w:t>__________________________,</w:t>
      </w:r>
    </w:p>
    <w:p w:rsidR="009A04BC" w:rsidRPr="00EA1E29" w:rsidRDefault="009A04BC" w:rsidP="009A04BC">
      <w:pPr>
        <w:pStyle w:val="ac"/>
        <w:jc w:val="center"/>
        <w:rPr>
          <w:rFonts w:ascii="Times New Roman" w:hAnsi="Times New Roman" w:cs="Times New Roman"/>
          <w:i/>
          <w:sz w:val="16"/>
          <w:szCs w:val="22"/>
        </w:rPr>
      </w:pPr>
      <w:r w:rsidRPr="00EA1E29">
        <w:rPr>
          <w:rFonts w:ascii="Times New Roman" w:hAnsi="Times New Roman" w:cs="Times New Roman"/>
          <w:i/>
          <w:sz w:val="16"/>
          <w:szCs w:val="22"/>
        </w:rPr>
        <w:t>(наименование организации)</w:t>
      </w:r>
    </w:p>
    <w:p w:rsidR="009A04BC" w:rsidRPr="00EA1E29" w:rsidRDefault="009A04BC" w:rsidP="009A04BC">
      <w:pPr>
        <w:pStyle w:val="ac"/>
        <w:jc w:val="both"/>
        <w:rPr>
          <w:rFonts w:ascii="Times New Roman" w:hAnsi="Times New Roman" w:cs="Times New Roman"/>
          <w:sz w:val="20"/>
          <w:szCs w:val="22"/>
        </w:rPr>
      </w:pPr>
      <w:proofErr w:type="gramStart"/>
      <w:r w:rsidRPr="00EA1E29">
        <w:rPr>
          <w:rFonts w:ascii="Times New Roman" w:hAnsi="Times New Roman" w:cs="Times New Roman"/>
          <w:sz w:val="20"/>
          <w:szCs w:val="22"/>
        </w:rPr>
        <w:t>именуемое</w:t>
      </w:r>
      <w:proofErr w:type="gramEnd"/>
      <w:r w:rsidRPr="00EA1E29">
        <w:rPr>
          <w:rFonts w:ascii="Times New Roman" w:hAnsi="Times New Roman" w:cs="Times New Roman"/>
          <w:sz w:val="20"/>
          <w:szCs w:val="22"/>
        </w:rPr>
        <w:t xml:space="preserve"> в дальнейшем </w:t>
      </w:r>
      <w:r w:rsidR="009A5DFC">
        <w:rPr>
          <w:rFonts w:ascii="Times New Roman" w:hAnsi="Times New Roman" w:cs="Times New Roman"/>
          <w:sz w:val="20"/>
          <w:szCs w:val="22"/>
        </w:rPr>
        <w:t>Абонент</w:t>
      </w:r>
      <w:r w:rsidRPr="00EA1E29">
        <w:rPr>
          <w:rFonts w:ascii="Times New Roman" w:hAnsi="Times New Roman" w:cs="Times New Roman"/>
          <w:sz w:val="20"/>
          <w:szCs w:val="22"/>
        </w:rPr>
        <w:t>, в лице _____</w:t>
      </w:r>
      <w:r>
        <w:rPr>
          <w:rFonts w:ascii="Times New Roman" w:hAnsi="Times New Roman" w:cs="Times New Roman"/>
          <w:sz w:val="20"/>
          <w:szCs w:val="22"/>
        </w:rPr>
        <w:t>_____________________</w:t>
      </w:r>
      <w:r w:rsidRPr="00EA1E29">
        <w:rPr>
          <w:rFonts w:ascii="Times New Roman" w:hAnsi="Times New Roman" w:cs="Times New Roman"/>
          <w:sz w:val="20"/>
          <w:szCs w:val="22"/>
        </w:rPr>
        <w:t>__________________________,</w:t>
      </w:r>
    </w:p>
    <w:p w:rsidR="009A04BC" w:rsidRPr="00EA1E29" w:rsidRDefault="009A04BC" w:rsidP="009A04BC">
      <w:pPr>
        <w:pStyle w:val="ac"/>
        <w:jc w:val="center"/>
        <w:rPr>
          <w:rFonts w:ascii="Times New Roman" w:hAnsi="Times New Roman" w:cs="Times New Roman"/>
          <w:i/>
          <w:sz w:val="16"/>
          <w:szCs w:val="22"/>
        </w:rPr>
      </w:pPr>
      <w:r w:rsidRPr="00EA1E29">
        <w:rPr>
          <w:rFonts w:ascii="Times New Roman" w:hAnsi="Times New Roman" w:cs="Times New Roman"/>
          <w:i/>
          <w:sz w:val="16"/>
          <w:szCs w:val="22"/>
        </w:rPr>
        <w:t>(наименование должности, фамилия, имя, отчество)</w:t>
      </w:r>
    </w:p>
    <w:p w:rsidR="009A04BC" w:rsidRPr="00EA1E29" w:rsidRDefault="009A04BC" w:rsidP="009A04BC">
      <w:pPr>
        <w:pStyle w:val="ac"/>
        <w:jc w:val="both"/>
        <w:rPr>
          <w:rFonts w:ascii="Times New Roman" w:hAnsi="Times New Roman" w:cs="Times New Roman"/>
          <w:sz w:val="20"/>
          <w:szCs w:val="22"/>
        </w:rPr>
      </w:pPr>
      <w:proofErr w:type="gramStart"/>
      <w:r w:rsidRPr="00EA1E29">
        <w:rPr>
          <w:rFonts w:ascii="Times New Roman" w:hAnsi="Times New Roman" w:cs="Times New Roman"/>
          <w:sz w:val="20"/>
          <w:szCs w:val="22"/>
        </w:rPr>
        <w:t>действующего</w:t>
      </w:r>
      <w:proofErr w:type="gramEnd"/>
      <w:r w:rsidRPr="00EA1E29">
        <w:rPr>
          <w:rFonts w:ascii="Times New Roman" w:hAnsi="Times New Roman" w:cs="Times New Roman"/>
          <w:sz w:val="20"/>
          <w:szCs w:val="22"/>
        </w:rPr>
        <w:t xml:space="preserve"> на основании ___</w:t>
      </w:r>
      <w:r>
        <w:rPr>
          <w:rFonts w:ascii="Times New Roman" w:hAnsi="Times New Roman" w:cs="Times New Roman"/>
          <w:sz w:val="20"/>
          <w:szCs w:val="22"/>
        </w:rPr>
        <w:t>___________________</w:t>
      </w:r>
      <w:r w:rsidRPr="00EA1E29">
        <w:rPr>
          <w:rFonts w:ascii="Times New Roman" w:hAnsi="Times New Roman" w:cs="Times New Roman"/>
          <w:sz w:val="20"/>
          <w:szCs w:val="22"/>
        </w:rPr>
        <w:t>___________________________________________,</w:t>
      </w:r>
    </w:p>
    <w:p w:rsidR="009A04BC" w:rsidRPr="00EA1E29" w:rsidRDefault="009A04BC" w:rsidP="009A04BC">
      <w:pPr>
        <w:pStyle w:val="ac"/>
        <w:jc w:val="center"/>
        <w:rPr>
          <w:rFonts w:ascii="Times New Roman" w:hAnsi="Times New Roman" w:cs="Times New Roman"/>
          <w:i/>
          <w:sz w:val="16"/>
          <w:szCs w:val="22"/>
        </w:rPr>
      </w:pPr>
      <w:r w:rsidRPr="00EA1E29">
        <w:rPr>
          <w:rFonts w:ascii="Times New Roman" w:hAnsi="Times New Roman" w:cs="Times New Roman"/>
          <w:i/>
          <w:sz w:val="16"/>
          <w:szCs w:val="22"/>
        </w:rPr>
        <w:t>(положение, устав, доверенность - указать нужное)</w:t>
      </w:r>
    </w:p>
    <w:p w:rsidR="009A04BC" w:rsidRPr="00EA1E29" w:rsidRDefault="009A04BC" w:rsidP="009A04BC">
      <w:pPr>
        <w:pStyle w:val="ac"/>
        <w:jc w:val="both"/>
        <w:rPr>
          <w:rFonts w:ascii="Times New Roman" w:hAnsi="Times New Roman" w:cs="Times New Roman"/>
          <w:sz w:val="20"/>
          <w:szCs w:val="22"/>
        </w:rPr>
      </w:pPr>
      <w:r w:rsidRPr="00EA1E29">
        <w:rPr>
          <w:rFonts w:ascii="Times New Roman" w:hAnsi="Times New Roman" w:cs="Times New Roman"/>
          <w:sz w:val="20"/>
          <w:szCs w:val="22"/>
        </w:rPr>
        <w:t>с другой стороны, именуемые в дальнейшем сторонами, составили настоящий</w:t>
      </w:r>
      <w:r>
        <w:rPr>
          <w:rFonts w:ascii="Times New Roman" w:hAnsi="Times New Roman" w:cs="Times New Roman"/>
          <w:sz w:val="20"/>
          <w:szCs w:val="22"/>
        </w:rPr>
        <w:t xml:space="preserve"> акт о том, что: </w:t>
      </w:r>
      <w:r w:rsidRPr="00EA1E29">
        <w:rPr>
          <w:rFonts w:ascii="Times New Roman" w:hAnsi="Times New Roman" w:cs="Times New Roman"/>
          <w:sz w:val="20"/>
          <w:szCs w:val="22"/>
        </w:rPr>
        <w:t>границей балансовой принадлежн</w:t>
      </w:r>
      <w:r w:rsidR="007A575B">
        <w:rPr>
          <w:rFonts w:ascii="Times New Roman" w:hAnsi="Times New Roman" w:cs="Times New Roman"/>
          <w:sz w:val="20"/>
          <w:szCs w:val="22"/>
        </w:rPr>
        <w:t xml:space="preserve">ости объектов централизованных </w:t>
      </w:r>
      <w:r w:rsidRPr="00EA1E29">
        <w:rPr>
          <w:rFonts w:ascii="Times New Roman" w:hAnsi="Times New Roman" w:cs="Times New Roman"/>
          <w:sz w:val="20"/>
          <w:szCs w:val="22"/>
        </w:rPr>
        <w:t>систем</w:t>
      </w:r>
      <w:r>
        <w:rPr>
          <w:rFonts w:ascii="Times New Roman" w:hAnsi="Times New Roman" w:cs="Times New Roman"/>
          <w:sz w:val="20"/>
          <w:szCs w:val="22"/>
        </w:rPr>
        <w:t xml:space="preserve"> </w:t>
      </w:r>
      <w:r w:rsidRPr="00EA1E29">
        <w:rPr>
          <w:rFonts w:ascii="Times New Roman" w:hAnsi="Times New Roman" w:cs="Times New Roman"/>
          <w:sz w:val="20"/>
          <w:szCs w:val="22"/>
        </w:rPr>
        <w:t xml:space="preserve">холодного   водоснабжения </w:t>
      </w:r>
      <w:r w:rsidR="007A575B">
        <w:rPr>
          <w:rFonts w:ascii="Times New Roman" w:hAnsi="Times New Roman" w:cs="Times New Roman"/>
          <w:sz w:val="20"/>
          <w:szCs w:val="22"/>
        </w:rPr>
        <w:t>и водоотведения</w:t>
      </w:r>
      <w:r w:rsidRPr="00EA1E29">
        <w:rPr>
          <w:rFonts w:ascii="Times New Roman" w:hAnsi="Times New Roman" w:cs="Times New Roman"/>
          <w:sz w:val="20"/>
          <w:szCs w:val="22"/>
        </w:rPr>
        <w:t xml:space="preserve">  </w:t>
      </w:r>
      <w:r w:rsidR="009A5DFC">
        <w:rPr>
          <w:rFonts w:ascii="Times New Roman" w:hAnsi="Times New Roman" w:cs="Times New Roman"/>
          <w:sz w:val="20"/>
        </w:rPr>
        <w:t xml:space="preserve">Гарантирующей организацией </w:t>
      </w:r>
      <w:r w:rsidR="009A5DFC" w:rsidRPr="00EA1E29">
        <w:rPr>
          <w:rFonts w:ascii="Times New Roman" w:hAnsi="Times New Roman" w:cs="Times New Roman"/>
          <w:sz w:val="20"/>
          <w:szCs w:val="22"/>
        </w:rPr>
        <w:t xml:space="preserve">и </w:t>
      </w:r>
      <w:r w:rsidR="009A5DFC">
        <w:rPr>
          <w:rFonts w:ascii="Times New Roman" w:hAnsi="Times New Roman" w:cs="Times New Roman"/>
          <w:sz w:val="20"/>
          <w:szCs w:val="22"/>
        </w:rPr>
        <w:t>Абонента</w:t>
      </w:r>
      <w:r w:rsidR="009A5DFC" w:rsidRPr="00EA1E29">
        <w:rPr>
          <w:rFonts w:ascii="Times New Roman" w:hAnsi="Times New Roman" w:cs="Times New Roman"/>
          <w:sz w:val="20"/>
          <w:szCs w:val="22"/>
        </w:rPr>
        <w:t xml:space="preserve"> </w:t>
      </w:r>
      <w:r w:rsidRPr="00EA1E29">
        <w:rPr>
          <w:rFonts w:ascii="Times New Roman" w:hAnsi="Times New Roman" w:cs="Times New Roman"/>
          <w:sz w:val="20"/>
          <w:szCs w:val="22"/>
        </w:rPr>
        <w:t xml:space="preserve">является </w:t>
      </w:r>
    </w:p>
    <w:p w:rsidR="009A04BC" w:rsidRPr="00EA1E29" w:rsidRDefault="009A04BC" w:rsidP="009A04BC">
      <w:pPr>
        <w:pStyle w:val="ac"/>
        <w:spacing w:line="360" w:lineRule="auto"/>
        <w:jc w:val="both"/>
        <w:rPr>
          <w:rFonts w:ascii="Times New Roman" w:hAnsi="Times New Roman" w:cs="Times New Roman"/>
          <w:sz w:val="20"/>
          <w:szCs w:val="22"/>
        </w:rPr>
      </w:pPr>
      <w:r w:rsidRPr="00EA1E29">
        <w:rPr>
          <w:rFonts w:ascii="Times New Roman" w:hAnsi="Times New Roman" w:cs="Times New Roman"/>
          <w:sz w:val="20"/>
          <w:szCs w:val="22"/>
        </w:rPr>
        <w:t>____________________________________</w:t>
      </w:r>
      <w:r>
        <w:rPr>
          <w:rFonts w:ascii="Times New Roman" w:hAnsi="Times New Roman" w:cs="Times New Roman"/>
          <w:sz w:val="20"/>
          <w:szCs w:val="22"/>
        </w:rPr>
        <w:t>_________________</w:t>
      </w:r>
      <w:r w:rsidRPr="00EA1E29">
        <w:rPr>
          <w:rFonts w:ascii="Times New Roman" w:hAnsi="Times New Roman" w:cs="Times New Roman"/>
          <w:sz w:val="20"/>
          <w:szCs w:val="22"/>
        </w:rPr>
        <w:t>_____________________________________</w:t>
      </w:r>
    </w:p>
    <w:p w:rsidR="009A04BC" w:rsidRPr="00EA1E29" w:rsidRDefault="009A04BC" w:rsidP="009A04BC">
      <w:pPr>
        <w:pStyle w:val="ac"/>
        <w:spacing w:line="360" w:lineRule="auto"/>
        <w:jc w:val="both"/>
        <w:rPr>
          <w:rFonts w:ascii="Times New Roman" w:hAnsi="Times New Roman" w:cs="Times New Roman"/>
          <w:sz w:val="20"/>
          <w:szCs w:val="22"/>
        </w:rPr>
      </w:pPr>
      <w:r w:rsidRPr="00EA1E29">
        <w:rPr>
          <w:rFonts w:ascii="Times New Roman" w:hAnsi="Times New Roman" w:cs="Times New Roman"/>
          <w:sz w:val="20"/>
          <w:szCs w:val="22"/>
        </w:rPr>
        <w:t>_________________________</w:t>
      </w:r>
      <w:r>
        <w:rPr>
          <w:rFonts w:ascii="Times New Roman" w:hAnsi="Times New Roman" w:cs="Times New Roman"/>
          <w:sz w:val="20"/>
          <w:szCs w:val="22"/>
        </w:rPr>
        <w:t>_________________</w:t>
      </w:r>
      <w:r w:rsidRPr="00EA1E29">
        <w:rPr>
          <w:rFonts w:ascii="Times New Roman" w:hAnsi="Times New Roman" w:cs="Times New Roman"/>
          <w:sz w:val="20"/>
          <w:szCs w:val="22"/>
        </w:rPr>
        <w:t>_______________________________________________;</w:t>
      </w:r>
    </w:p>
    <w:p w:rsidR="009A04BC" w:rsidRPr="00EA1E29" w:rsidRDefault="009A04BC" w:rsidP="009A04BC">
      <w:pPr>
        <w:pStyle w:val="ac"/>
        <w:jc w:val="both"/>
        <w:rPr>
          <w:rFonts w:ascii="Times New Roman" w:hAnsi="Times New Roman" w:cs="Times New Roman"/>
          <w:sz w:val="20"/>
          <w:szCs w:val="22"/>
        </w:rPr>
      </w:pPr>
      <w:r w:rsidRPr="00EA1E29">
        <w:rPr>
          <w:rFonts w:ascii="Times New Roman" w:hAnsi="Times New Roman" w:cs="Times New Roman"/>
          <w:sz w:val="20"/>
          <w:szCs w:val="22"/>
        </w:rPr>
        <w:t>границей эксплуатационной ответственн</w:t>
      </w:r>
      <w:r>
        <w:rPr>
          <w:rFonts w:ascii="Times New Roman" w:hAnsi="Times New Roman" w:cs="Times New Roman"/>
          <w:sz w:val="20"/>
          <w:szCs w:val="22"/>
        </w:rPr>
        <w:t xml:space="preserve">ости объектов  централизованных </w:t>
      </w:r>
      <w:r w:rsidR="007A575B">
        <w:rPr>
          <w:rFonts w:ascii="Times New Roman" w:hAnsi="Times New Roman" w:cs="Times New Roman"/>
          <w:sz w:val="20"/>
          <w:szCs w:val="22"/>
        </w:rPr>
        <w:t xml:space="preserve">систем холодного водоснабжения и водоотведения </w:t>
      </w:r>
      <w:r w:rsidR="009A5DFC">
        <w:rPr>
          <w:rFonts w:ascii="Times New Roman" w:hAnsi="Times New Roman" w:cs="Times New Roman"/>
          <w:sz w:val="20"/>
        </w:rPr>
        <w:t xml:space="preserve">Гарантирующей организацией </w:t>
      </w:r>
      <w:r w:rsidR="009A5DFC" w:rsidRPr="00EA1E29">
        <w:rPr>
          <w:rFonts w:ascii="Times New Roman" w:hAnsi="Times New Roman" w:cs="Times New Roman"/>
          <w:sz w:val="20"/>
          <w:szCs w:val="22"/>
        </w:rPr>
        <w:t xml:space="preserve">и </w:t>
      </w:r>
      <w:r w:rsidR="009A5DFC">
        <w:rPr>
          <w:rFonts w:ascii="Times New Roman" w:hAnsi="Times New Roman" w:cs="Times New Roman"/>
          <w:sz w:val="20"/>
          <w:szCs w:val="22"/>
        </w:rPr>
        <w:t>Абонента</w:t>
      </w:r>
      <w:r w:rsidR="007A575B" w:rsidRPr="00EA1E29">
        <w:rPr>
          <w:rFonts w:ascii="Times New Roman" w:hAnsi="Times New Roman" w:cs="Times New Roman"/>
          <w:sz w:val="20"/>
          <w:szCs w:val="22"/>
        </w:rPr>
        <w:t xml:space="preserve"> </w:t>
      </w:r>
      <w:r w:rsidRPr="00EA1E29">
        <w:rPr>
          <w:rFonts w:ascii="Times New Roman" w:hAnsi="Times New Roman" w:cs="Times New Roman"/>
          <w:sz w:val="20"/>
          <w:szCs w:val="22"/>
        </w:rPr>
        <w:t xml:space="preserve">является </w:t>
      </w:r>
    </w:p>
    <w:p w:rsidR="009A04BC" w:rsidRPr="00EA1E29" w:rsidRDefault="009A04BC" w:rsidP="009A04BC">
      <w:pPr>
        <w:autoSpaceDE w:val="0"/>
        <w:autoSpaceDN w:val="0"/>
        <w:adjustRightInd w:val="0"/>
        <w:spacing w:after="0" w:line="240" w:lineRule="auto"/>
        <w:jc w:val="both"/>
        <w:rPr>
          <w:rFonts w:ascii="Times New Roman" w:eastAsia="Calibri" w:hAnsi="Times New Roman" w:cs="Times New Roman"/>
          <w:sz w:val="18"/>
          <w:szCs w:val="20"/>
        </w:rPr>
      </w:pPr>
      <w:r w:rsidRPr="00EA1E29">
        <w:rPr>
          <w:rFonts w:ascii="Times New Roman" w:hAnsi="Times New Roman" w:cs="Times New Roman"/>
          <w:sz w:val="20"/>
        </w:rPr>
        <w:t>_________________________</w:t>
      </w:r>
      <w:r>
        <w:rPr>
          <w:rFonts w:ascii="Times New Roman" w:hAnsi="Times New Roman" w:cs="Times New Roman"/>
          <w:sz w:val="20"/>
        </w:rPr>
        <w:t>_________________</w:t>
      </w:r>
      <w:r w:rsidRPr="00EA1E29">
        <w:rPr>
          <w:rFonts w:ascii="Times New Roman" w:hAnsi="Times New Roman" w:cs="Times New Roman"/>
          <w:sz w:val="20"/>
        </w:rPr>
        <w:t>_______________________________________________.</w:t>
      </w:r>
    </w:p>
    <w:p w:rsidR="009A04BC" w:rsidRPr="00E37961" w:rsidRDefault="009A04BC" w:rsidP="009A04BC">
      <w:pPr>
        <w:autoSpaceDE w:val="0"/>
        <w:autoSpaceDN w:val="0"/>
        <w:adjustRightInd w:val="0"/>
        <w:spacing w:after="0" w:line="240" w:lineRule="auto"/>
        <w:jc w:val="both"/>
        <w:rPr>
          <w:rFonts w:ascii="Times New Roman" w:eastAsia="Calibri" w:hAnsi="Times New Roman" w:cs="Times New Roman"/>
          <w:sz w:val="20"/>
          <w:szCs w:val="20"/>
        </w:rPr>
      </w:pPr>
    </w:p>
    <w:p w:rsidR="009A5DFC" w:rsidRPr="00561E19" w:rsidRDefault="009A5DFC" w:rsidP="009A5DFC">
      <w:pPr>
        <w:autoSpaceDE w:val="0"/>
        <w:autoSpaceDN w:val="0"/>
        <w:adjustRightInd w:val="0"/>
        <w:spacing w:after="0" w:line="240" w:lineRule="auto"/>
        <w:jc w:val="both"/>
        <w:rPr>
          <w:rFonts w:ascii="Times New Roman" w:eastAsia="Calibri" w:hAnsi="Times New Roman" w:cs="Times New Roman"/>
          <w:b/>
          <w:sz w:val="20"/>
          <w:szCs w:val="20"/>
        </w:rPr>
      </w:pPr>
      <w:r>
        <w:rPr>
          <w:rFonts w:ascii="Times New Roman" w:hAnsi="Times New Roman" w:cs="Times New Roman"/>
          <w:b/>
          <w:sz w:val="20"/>
        </w:rPr>
        <w:t>Гарантирующая</w:t>
      </w:r>
      <w:r w:rsidRPr="00AA3AAF">
        <w:rPr>
          <w:rFonts w:ascii="Times New Roman" w:hAnsi="Times New Roman" w:cs="Times New Roman"/>
          <w:b/>
          <w:sz w:val="20"/>
        </w:rPr>
        <w:t xml:space="preserve"> органи</w:t>
      </w:r>
      <w:r>
        <w:rPr>
          <w:rFonts w:ascii="Times New Roman" w:hAnsi="Times New Roman" w:cs="Times New Roman"/>
          <w:b/>
          <w:sz w:val="20"/>
        </w:rPr>
        <w:t>зация</w:t>
      </w:r>
      <w:r w:rsidR="005770AC">
        <w:rPr>
          <w:rFonts w:ascii="Times New Roman" w:hAnsi="Times New Roman" w:cs="Times New Roman"/>
          <w:b/>
          <w:sz w:val="20"/>
        </w:rPr>
        <w:t>:</w:t>
      </w:r>
      <w:r w:rsidRPr="00561E19">
        <w:rPr>
          <w:rFonts w:ascii="Times New Roman" w:eastAsia="Calibri" w:hAnsi="Times New Roman" w:cs="Times New Roman"/>
          <w:b/>
          <w:sz w:val="20"/>
          <w:szCs w:val="20"/>
        </w:rPr>
        <w:tab/>
      </w:r>
      <w:r w:rsidRPr="00561E19">
        <w:rPr>
          <w:rFonts w:ascii="Times New Roman" w:eastAsia="Calibri" w:hAnsi="Times New Roman" w:cs="Times New Roman"/>
          <w:b/>
          <w:sz w:val="20"/>
          <w:szCs w:val="20"/>
        </w:rPr>
        <w:tab/>
      </w:r>
      <w:r w:rsidRPr="00561E19">
        <w:rPr>
          <w:rFonts w:ascii="Times New Roman" w:eastAsia="Calibri" w:hAnsi="Times New Roman" w:cs="Times New Roman"/>
          <w:b/>
          <w:sz w:val="20"/>
          <w:szCs w:val="20"/>
        </w:rPr>
        <w:tab/>
      </w:r>
      <w:r>
        <w:rPr>
          <w:rFonts w:ascii="Times New Roman" w:eastAsia="Calibri" w:hAnsi="Times New Roman" w:cs="Times New Roman"/>
          <w:b/>
          <w:sz w:val="20"/>
          <w:szCs w:val="20"/>
        </w:rPr>
        <w:t xml:space="preserve">                                               Абонент</w:t>
      </w:r>
      <w:r w:rsidR="005770AC">
        <w:rPr>
          <w:rFonts w:ascii="Times New Roman" w:eastAsia="Calibri" w:hAnsi="Times New Roman" w:cs="Times New Roman"/>
          <w:b/>
          <w:sz w:val="20"/>
          <w:szCs w:val="20"/>
        </w:rPr>
        <w:t>:</w:t>
      </w:r>
    </w:p>
    <w:p w:rsidR="009A5DFC" w:rsidRDefault="009A5DFC" w:rsidP="009A5DFC">
      <w:pPr>
        <w:tabs>
          <w:tab w:val="left" w:pos="5810"/>
        </w:tabs>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_____________________________                               </w:t>
      </w:r>
      <w:r>
        <w:rPr>
          <w:rFonts w:ascii="Times New Roman" w:eastAsia="Calibri" w:hAnsi="Times New Roman" w:cs="Times New Roman"/>
          <w:sz w:val="20"/>
          <w:szCs w:val="20"/>
        </w:rPr>
        <w:tab/>
        <w:t>___________________________________</w:t>
      </w:r>
    </w:p>
    <w:p w:rsidR="009A5DFC" w:rsidRPr="009A04BC" w:rsidRDefault="009A5DFC" w:rsidP="009A5DFC">
      <w:pPr>
        <w:tabs>
          <w:tab w:val="left" w:pos="5810"/>
        </w:tabs>
        <w:autoSpaceDE w:val="0"/>
        <w:autoSpaceDN w:val="0"/>
        <w:adjustRightInd w:val="0"/>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sz w:val="20"/>
          <w:szCs w:val="20"/>
        </w:rPr>
        <w:t>_____________________________</w:t>
      </w:r>
      <w:r>
        <w:rPr>
          <w:rFonts w:ascii="Times New Roman" w:eastAsia="Calibri" w:hAnsi="Times New Roman" w:cs="Times New Roman"/>
          <w:sz w:val="20"/>
          <w:szCs w:val="20"/>
        </w:rPr>
        <w:tab/>
        <w:t>___________________________________</w:t>
      </w:r>
    </w:p>
    <w:p w:rsidR="009A5DFC" w:rsidRPr="00E37961" w:rsidRDefault="009A5DFC" w:rsidP="009A5DFC">
      <w:pPr>
        <w:autoSpaceDE w:val="0"/>
        <w:autoSpaceDN w:val="0"/>
        <w:adjustRightInd w:val="0"/>
        <w:spacing w:after="0" w:line="240" w:lineRule="auto"/>
        <w:jc w:val="both"/>
        <w:rPr>
          <w:rFonts w:ascii="Times New Roman" w:eastAsia="Calibri" w:hAnsi="Times New Roman" w:cs="Times New Roman"/>
          <w:sz w:val="20"/>
          <w:szCs w:val="20"/>
        </w:rPr>
      </w:pPr>
    </w:p>
    <w:p w:rsidR="009A5DFC" w:rsidRPr="00E37961" w:rsidRDefault="009A5DFC" w:rsidP="009A5DFC">
      <w:pPr>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w:t>
      </w:r>
      <w:r w:rsidRPr="00E37961">
        <w:rPr>
          <w:rFonts w:ascii="Times New Roman" w:eastAsia="Calibri" w:hAnsi="Times New Roman" w:cs="Times New Roman"/>
          <w:sz w:val="20"/>
          <w:szCs w:val="20"/>
        </w:rPr>
        <w:t>__</w:t>
      </w:r>
      <w:r>
        <w:rPr>
          <w:rFonts w:ascii="Times New Roman" w:eastAsia="Calibri" w:hAnsi="Times New Roman" w:cs="Times New Roman"/>
          <w:sz w:val="20"/>
          <w:szCs w:val="20"/>
        </w:rPr>
        <w:t>»</w:t>
      </w:r>
      <w:r w:rsidRPr="00E37961">
        <w:rPr>
          <w:rFonts w:ascii="Times New Roman" w:eastAsia="Calibri" w:hAnsi="Times New Roman" w:cs="Times New Roman"/>
          <w:sz w:val="20"/>
          <w:szCs w:val="20"/>
        </w:rPr>
        <w:t xml:space="preserve"> ___________ 20</w:t>
      </w:r>
      <w:r w:rsidR="005A5164">
        <w:rPr>
          <w:rFonts w:ascii="Times New Roman" w:eastAsia="Calibri" w:hAnsi="Times New Roman" w:cs="Times New Roman"/>
          <w:sz w:val="20"/>
          <w:szCs w:val="20"/>
        </w:rPr>
        <w:t>___</w:t>
      </w:r>
      <w:r w:rsidRPr="00E37961">
        <w:rPr>
          <w:rFonts w:ascii="Times New Roman" w:eastAsia="Calibri" w:hAnsi="Times New Roman" w:cs="Times New Roman"/>
          <w:sz w:val="20"/>
          <w:szCs w:val="20"/>
        </w:rPr>
        <w:t xml:space="preserve"> г.                                                                        </w:t>
      </w:r>
      <w:r>
        <w:rPr>
          <w:rFonts w:ascii="Times New Roman" w:eastAsia="Calibri" w:hAnsi="Times New Roman" w:cs="Times New Roman"/>
          <w:sz w:val="20"/>
          <w:szCs w:val="20"/>
        </w:rPr>
        <w:t>«</w:t>
      </w:r>
      <w:r w:rsidRPr="00E37961">
        <w:rPr>
          <w:rFonts w:ascii="Times New Roman" w:eastAsia="Calibri" w:hAnsi="Times New Roman" w:cs="Times New Roman"/>
          <w:sz w:val="20"/>
          <w:szCs w:val="20"/>
        </w:rPr>
        <w:t>__</w:t>
      </w:r>
      <w:r>
        <w:rPr>
          <w:rFonts w:ascii="Times New Roman" w:eastAsia="Calibri" w:hAnsi="Times New Roman" w:cs="Times New Roman"/>
          <w:sz w:val="20"/>
          <w:szCs w:val="20"/>
        </w:rPr>
        <w:t>»</w:t>
      </w:r>
      <w:r w:rsidRPr="00E37961">
        <w:rPr>
          <w:rFonts w:ascii="Times New Roman" w:eastAsia="Calibri" w:hAnsi="Times New Roman" w:cs="Times New Roman"/>
          <w:sz w:val="20"/>
          <w:szCs w:val="20"/>
        </w:rPr>
        <w:t xml:space="preserve"> ___________ 20</w:t>
      </w:r>
      <w:r w:rsidR="005A5164">
        <w:rPr>
          <w:rFonts w:ascii="Times New Roman" w:eastAsia="Calibri" w:hAnsi="Times New Roman" w:cs="Times New Roman"/>
          <w:sz w:val="20"/>
          <w:szCs w:val="20"/>
        </w:rPr>
        <w:t>___</w:t>
      </w:r>
      <w:r w:rsidRPr="00E37961">
        <w:rPr>
          <w:rFonts w:ascii="Times New Roman" w:eastAsia="Calibri" w:hAnsi="Times New Roman" w:cs="Times New Roman"/>
          <w:sz w:val="20"/>
          <w:szCs w:val="20"/>
        </w:rPr>
        <w:t>г.</w:t>
      </w:r>
    </w:p>
    <w:p w:rsidR="009A5DFC" w:rsidRPr="00E37961" w:rsidRDefault="009A5DFC" w:rsidP="009A5DFC">
      <w:pPr>
        <w:autoSpaceDE w:val="0"/>
        <w:autoSpaceDN w:val="0"/>
        <w:adjustRightInd w:val="0"/>
        <w:spacing w:after="0" w:line="240" w:lineRule="auto"/>
        <w:ind w:firstLine="709"/>
        <w:jc w:val="both"/>
        <w:rPr>
          <w:rFonts w:ascii="Times New Roman" w:eastAsia="Calibri" w:hAnsi="Times New Roman" w:cs="Times New Roman"/>
          <w:sz w:val="20"/>
          <w:szCs w:val="20"/>
        </w:rPr>
      </w:pPr>
    </w:p>
    <w:p w:rsidR="009A04BC" w:rsidRPr="00E37961" w:rsidRDefault="009A04BC" w:rsidP="009A04BC">
      <w:pPr>
        <w:autoSpaceDE w:val="0"/>
        <w:autoSpaceDN w:val="0"/>
        <w:adjustRightInd w:val="0"/>
        <w:spacing w:after="0" w:line="240" w:lineRule="auto"/>
        <w:jc w:val="both"/>
        <w:rPr>
          <w:rFonts w:ascii="Times New Roman" w:eastAsia="Calibri" w:hAnsi="Times New Roman" w:cs="Times New Roman"/>
          <w:sz w:val="20"/>
          <w:szCs w:val="20"/>
        </w:rPr>
      </w:pPr>
    </w:p>
    <w:p w:rsidR="009A04BC" w:rsidRPr="00E37961" w:rsidRDefault="009A04BC" w:rsidP="009A04BC">
      <w:pPr>
        <w:autoSpaceDE w:val="0"/>
        <w:autoSpaceDN w:val="0"/>
        <w:adjustRightInd w:val="0"/>
        <w:spacing w:after="0" w:line="240" w:lineRule="auto"/>
        <w:jc w:val="both"/>
        <w:rPr>
          <w:rFonts w:ascii="Times New Roman" w:eastAsia="Calibri" w:hAnsi="Times New Roman" w:cs="Times New Roman"/>
          <w:sz w:val="20"/>
          <w:szCs w:val="20"/>
        </w:rPr>
      </w:pPr>
    </w:p>
    <w:p w:rsidR="009A04BC" w:rsidRPr="00E37961" w:rsidRDefault="009A04BC" w:rsidP="009A04BC">
      <w:pPr>
        <w:autoSpaceDE w:val="0"/>
        <w:autoSpaceDN w:val="0"/>
        <w:adjustRightInd w:val="0"/>
        <w:spacing w:after="0" w:line="240" w:lineRule="auto"/>
        <w:jc w:val="both"/>
        <w:rPr>
          <w:rFonts w:ascii="Times New Roman" w:eastAsia="Calibri" w:hAnsi="Times New Roman" w:cs="Times New Roman"/>
          <w:sz w:val="20"/>
          <w:szCs w:val="20"/>
        </w:rPr>
      </w:pPr>
    </w:p>
    <w:p w:rsidR="009A04BC" w:rsidRPr="00E37961" w:rsidRDefault="009A04BC" w:rsidP="009A04BC">
      <w:pPr>
        <w:autoSpaceDE w:val="0"/>
        <w:autoSpaceDN w:val="0"/>
        <w:adjustRightInd w:val="0"/>
        <w:spacing w:after="0" w:line="240" w:lineRule="auto"/>
        <w:jc w:val="both"/>
        <w:rPr>
          <w:rFonts w:ascii="Times New Roman" w:eastAsia="Calibri" w:hAnsi="Times New Roman" w:cs="Times New Roman"/>
          <w:sz w:val="20"/>
          <w:szCs w:val="20"/>
        </w:rPr>
      </w:pPr>
    </w:p>
    <w:p w:rsidR="009A04BC" w:rsidRPr="00E37961" w:rsidRDefault="009A04BC" w:rsidP="009A04BC">
      <w:pPr>
        <w:autoSpaceDE w:val="0"/>
        <w:autoSpaceDN w:val="0"/>
        <w:adjustRightInd w:val="0"/>
        <w:spacing w:after="0" w:line="240" w:lineRule="auto"/>
        <w:jc w:val="both"/>
        <w:rPr>
          <w:rFonts w:ascii="Times New Roman" w:eastAsia="Calibri" w:hAnsi="Times New Roman" w:cs="Times New Roman"/>
          <w:sz w:val="20"/>
          <w:szCs w:val="20"/>
        </w:rPr>
      </w:pPr>
    </w:p>
    <w:p w:rsidR="009A04BC" w:rsidRPr="00E37961" w:rsidRDefault="009A04BC" w:rsidP="009A04BC">
      <w:pPr>
        <w:autoSpaceDE w:val="0"/>
        <w:autoSpaceDN w:val="0"/>
        <w:adjustRightInd w:val="0"/>
        <w:spacing w:after="0" w:line="240" w:lineRule="auto"/>
        <w:jc w:val="both"/>
        <w:rPr>
          <w:rFonts w:ascii="Times New Roman" w:eastAsia="Calibri" w:hAnsi="Times New Roman" w:cs="Times New Roman"/>
          <w:sz w:val="20"/>
          <w:szCs w:val="20"/>
        </w:rPr>
      </w:pPr>
    </w:p>
    <w:p w:rsidR="009A04BC" w:rsidRPr="00E37961" w:rsidRDefault="009A04BC" w:rsidP="009A04BC">
      <w:pPr>
        <w:autoSpaceDE w:val="0"/>
        <w:autoSpaceDN w:val="0"/>
        <w:adjustRightInd w:val="0"/>
        <w:spacing w:after="0" w:line="240" w:lineRule="auto"/>
        <w:ind w:firstLine="709"/>
        <w:jc w:val="both"/>
        <w:rPr>
          <w:rFonts w:ascii="Times New Roman" w:eastAsia="Times New Roman" w:hAnsi="Times New Roman" w:cs="Times New Roman"/>
          <w:iCs/>
          <w:lang w:eastAsia="ru-RU"/>
        </w:rPr>
      </w:pPr>
    </w:p>
    <w:p w:rsidR="009A04BC" w:rsidRPr="00E37961" w:rsidRDefault="009A04BC" w:rsidP="009A04BC">
      <w:pPr>
        <w:autoSpaceDE w:val="0"/>
        <w:autoSpaceDN w:val="0"/>
        <w:adjustRightInd w:val="0"/>
        <w:spacing w:after="0" w:line="240" w:lineRule="auto"/>
        <w:ind w:firstLine="709"/>
        <w:jc w:val="both"/>
        <w:rPr>
          <w:rFonts w:ascii="Times New Roman" w:eastAsia="Times New Roman" w:hAnsi="Times New Roman" w:cs="Times New Roman"/>
          <w:iCs/>
          <w:lang w:eastAsia="ru-RU"/>
        </w:rPr>
      </w:pPr>
    </w:p>
    <w:p w:rsidR="009A04BC" w:rsidRPr="00E37961" w:rsidRDefault="009A04BC" w:rsidP="009A04BC">
      <w:pPr>
        <w:autoSpaceDE w:val="0"/>
        <w:autoSpaceDN w:val="0"/>
        <w:adjustRightInd w:val="0"/>
        <w:spacing w:after="0" w:line="240" w:lineRule="auto"/>
        <w:ind w:firstLine="709"/>
        <w:jc w:val="both"/>
        <w:rPr>
          <w:rFonts w:ascii="Times New Roman" w:eastAsia="Times New Roman" w:hAnsi="Times New Roman" w:cs="Times New Roman"/>
          <w:iCs/>
          <w:lang w:eastAsia="ru-RU"/>
        </w:rPr>
      </w:pPr>
    </w:p>
    <w:p w:rsidR="009A04BC" w:rsidRPr="00E37961" w:rsidRDefault="009A04BC" w:rsidP="009A04BC">
      <w:pPr>
        <w:autoSpaceDE w:val="0"/>
        <w:autoSpaceDN w:val="0"/>
        <w:adjustRightInd w:val="0"/>
        <w:spacing w:after="0" w:line="240" w:lineRule="auto"/>
        <w:ind w:firstLine="709"/>
        <w:jc w:val="both"/>
        <w:rPr>
          <w:rFonts w:ascii="Times New Roman" w:eastAsia="Times New Roman" w:hAnsi="Times New Roman" w:cs="Times New Roman"/>
          <w:iCs/>
          <w:lang w:eastAsia="ru-RU"/>
        </w:rPr>
      </w:pPr>
    </w:p>
    <w:p w:rsidR="009A04BC" w:rsidRDefault="009A04BC" w:rsidP="00D1232D">
      <w:pPr>
        <w:keepLines/>
        <w:shd w:val="clear" w:color="auto" w:fill="FFFFFF"/>
        <w:spacing w:line="240" w:lineRule="auto"/>
        <w:contextualSpacing/>
        <w:jc w:val="both"/>
        <w:rPr>
          <w:bCs/>
          <w:iCs/>
        </w:rPr>
      </w:pPr>
    </w:p>
    <w:p w:rsidR="009A04BC" w:rsidRDefault="009A04BC" w:rsidP="00D1232D">
      <w:pPr>
        <w:keepLines/>
        <w:shd w:val="clear" w:color="auto" w:fill="FFFFFF"/>
        <w:spacing w:line="240" w:lineRule="auto"/>
        <w:contextualSpacing/>
        <w:jc w:val="both"/>
        <w:rPr>
          <w:bCs/>
          <w:iCs/>
        </w:rPr>
      </w:pPr>
    </w:p>
    <w:p w:rsidR="003423ED" w:rsidRDefault="003423ED" w:rsidP="00D1232D">
      <w:pPr>
        <w:keepLines/>
        <w:shd w:val="clear" w:color="auto" w:fill="FFFFFF"/>
        <w:spacing w:line="240" w:lineRule="auto"/>
        <w:contextualSpacing/>
        <w:jc w:val="both"/>
        <w:rPr>
          <w:bCs/>
          <w:iCs/>
        </w:rPr>
      </w:pPr>
    </w:p>
    <w:p w:rsidR="003423ED" w:rsidRDefault="003423ED" w:rsidP="00D1232D">
      <w:pPr>
        <w:keepLines/>
        <w:shd w:val="clear" w:color="auto" w:fill="FFFFFF"/>
        <w:spacing w:line="240" w:lineRule="auto"/>
        <w:contextualSpacing/>
        <w:jc w:val="both"/>
        <w:rPr>
          <w:bCs/>
          <w:iCs/>
        </w:rPr>
      </w:pPr>
    </w:p>
    <w:p w:rsidR="003423ED" w:rsidRDefault="003423ED" w:rsidP="00D1232D">
      <w:pPr>
        <w:keepLines/>
        <w:shd w:val="clear" w:color="auto" w:fill="FFFFFF"/>
        <w:spacing w:line="240" w:lineRule="auto"/>
        <w:contextualSpacing/>
        <w:jc w:val="both"/>
        <w:rPr>
          <w:bCs/>
          <w:iCs/>
        </w:rPr>
      </w:pPr>
    </w:p>
    <w:p w:rsidR="003423ED" w:rsidRDefault="003423ED" w:rsidP="00D1232D">
      <w:pPr>
        <w:keepLines/>
        <w:shd w:val="clear" w:color="auto" w:fill="FFFFFF"/>
        <w:spacing w:line="240" w:lineRule="auto"/>
        <w:contextualSpacing/>
        <w:jc w:val="both"/>
        <w:rPr>
          <w:bCs/>
          <w:iCs/>
        </w:rPr>
      </w:pPr>
    </w:p>
    <w:p w:rsidR="003423ED" w:rsidRDefault="003423ED" w:rsidP="00D1232D">
      <w:pPr>
        <w:keepLines/>
        <w:shd w:val="clear" w:color="auto" w:fill="FFFFFF"/>
        <w:spacing w:line="240" w:lineRule="auto"/>
        <w:contextualSpacing/>
        <w:jc w:val="both"/>
        <w:rPr>
          <w:bCs/>
          <w:iCs/>
        </w:rPr>
      </w:pPr>
    </w:p>
    <w:p w:rsidR="00140F7C" w:rsidRDefault="00140F7C" w:rsidP="00D1232D">
      <w:pPr>
        <w:keepLines/>
        <w:shd w:val="clear" w:color="auto" w:fill="FFFFFF"/>
        <w:spacing w:line="240" w:lineRule="auto"/>
        <w:contextualSpacing/>
        <w:jc w:val="both"/>
        <w:rPr>
          <w:bCs/>
          <w:iCs/>
        </w:rPr>
      </w:pPr>
    </w:p>
    <w:p w:rsidR="00697193" w:rsidRDefault="00697193" w:rsidP="003423ED">
      <w:pPr>
        <w:autoSpaceDE w:val="0"/>
        <w:autoSpaceDN w:val="0"/>
        <w:adjustRightInd w:val="0"/>
        <w:spacing w:after="0" w:line="240" w:lineRule="auto"/>
        <w:jc w:val="right"/>
        <w:outlineLvl w:val="1"/>
        <w:rPr>
          <w:rFonts w:ascii="Times New Roman" w:eastAsia="Calibri" w:hAnsi="Times New Roman" w:cs="Times New Roman"/>
          <w:sz w:val="20"/>
          <w:szCs w:val="20"/>
        </w:rPr>
      </w:pPr>
    </w:p>
    <w:p w:rsidR="00697193" w:rsidRDefault="00697193" w:rsidP="003423ED">
      <w:pPr>
        <w:autoSpaceDE w:val="0"/>
        <w:autoSpaceDN w:val="0"/>
        <w:adjustRightInd w:val="0"/>
        <w:spacing w:after="0" w:line="240" w:lineRule="auto"/>
        <w:jc w:val="right"/>
        <w:outlineLvl w:val="1"/>
        <w:rPr>
          <w:rFonts w:ascii="Times New Roman" w:eastAsia="Calibri" w:hAnsi="Times New Roman" w:cs="Times New Roman"/>
          <w:sz w:val="20"/>
          <w:szCs w:val="20"/>
        </w:rPr>
      </w:pPr>
    </w:p>
    <w:p w:rsidR="00697193" w:rsidRDefault="00697193" w:rsidP="003423ED">
      <w:pPr>
        <w:autoSpaceDE w:val="0"/>
        <w:autoSpaceDN w:val="0"/>
        <w:adjustRightInd w:val="0"/>
        <w:spacing w:after="0" w:line="240" w:lineRule="auto"/>
        <w:jc w:val="right"/>
        <w:outlineLvl w:val="1"/>
        <w:rPr>
          <w:rFonts w:ascii="Times New Roman" w:eastAsia="Calibri" w:hAnsi="Times New Roman" w:cs="Times New Roman"/>
          <w:sz w:val="20"/>
          <w:szCs w:val="20"/>
        </w:rPr>
      </w:pPr>
    </w:p>
    <w:p w:rsidR="00697193" w:rsidRDefault="00697193" w:rsidP="003423ED">
      <w:pPr>
        <w:autoSpaceDE w:val="0"/>
        <w:autoSpaceDN w:val="0"/>
        <w:adjustRightInd w:val="0"/>
        <w:spacing w:after="0" w:line="240" w:lineRule="auto"/>
        <w:jc w:val="right"/>
        <w:outlineLvl w:val="1"/>
        <w:rPr>
          <w:rFonts w:ascii="Times New Roman" w:eastAsia="Calibri" w:hAnsi="Times New Roman" w:cs="Times New Roman"/>
          <w:sz w:val="20"/>
          <w:szCs w:val="20"/>
        </w:rPr>
      </w:pPr>
    </w:p>
    <w:p w:rsidR="002C64B4" w:rsidRDefault="002C64B4" w:rsidP="003423ED">
      <w:pPr>
        <w:autoSpaceDE w:val="0"/>
        <w:autoSpaceDN w:val="0"/>
        <w:adjustRightInd w:val="0"/>
        <w:spacing w:after="0" w:line="240" w:lineRule="auto"/>
        <w:jc w:val="right"/>
        <w:outlineLvl w:val="1"/>
        <w:rPr>
          <w:rFonts w:ascii="Times New Roman" w:eastAsia="Calibri" w:hAnsi="Times New Roman" w:cs="Times New Roman"/>
          <w:sz w:val="20"/>
          <w:szCs w:val="20"/>
        </w:rPr>
      </w:pPr>
    </w:p>
    <w:p w:rsidR="002C64B4" w:rsidRDefault="002C64B4" w:rsidP="003423ED">
      <w:pPr>
        <w:autoSpaceDE w:val="0"/>
        <w:autoSpaceDN w:val="0"/>
        <w:adjustRightInd w:val="0"/>
        <w:spacing w:after="0" w:line="240" w:lineRule="auto"/>
        <w:jc w:val="right"/>
        <w:outlineLvl w:val="1"/>
        <w:rPr>
          <w:rFonts w:ascii="Times New Roman" w:eastAsia="Calibri" w:hAnsi="Times New Roman" w:cs="Times New Roman"/>
          <w:sz w:val="20"/>
          <w:szCs w:val="20"/>
        </w:rPr>
      </w:pPr>
    </w:p>
    <w:p w:rsidR="00697193" w:rsidRDefault="00697193" w:rsidP="003423ED">
      <w:pPr>
        <w:autoSpaceDE w:val="0"/>
        <w:autoSpaceDN w:val="0"/>
        <w:adjustRightInd w:val="0"/>
        <w:spacing w:after="0" w:line="240" w:lineRule="auto"/>
        <w:jc w:val="right"/>
        <w:outlineLvl w:val="1"/>
        <w:rPr>
          <w:rFonts w:ascii="Times New Roman" w:eastAsia="Calibri" w:hAnsi="Times New Roman" w:cs="Times New Roman"/>
          <w:sz w:val="20"/>
          <w:szCs w:val="20"/>
        </w:rPr>
      </w:pPr>
    </w:p>
    <w:p w:rsidR="00697193" w:rsidRDefault="00697193" w:rsidP="003423ED">
      <w:pPr>
        <w:autoSpaceDE w:val="0"/>
        <w:autoSpaceDN w:val="0"/>
        <w:adjustRightInd w:val="0"/>
        <w:spacing w:after="0" w:line="240" w:lineRule="auto"/>
        <w:jc w:val="right"/>
        <w:outlineLvl w:val="1"/>
        <w:rPr>
          <w:rFonts w:ascii="Times New Roman" w:eastAsia="Calibri" w:hAnsi="Times New Roman" w:cs="Times New Roman"/>
          <w:sz w:val="20"/>
          <w:szCs w:val="20"/>
        </w:rPr>
      </w:pPr>
    </w:p>
    <w:p w:rsidR="00697193" w:rsidRDefault="00697193" w:rsidP="003423ED">
      <w:pPr>
        <w:autoSpaceDE w:val="0"/>
        <w:autoSpaceDN w:val="0"/>
        <w:adjustRightInd w:val="0"/>
        <w:spacing w:after="0" w:line="240" w:lineRule="auto"/>
        <w:jc w:val="right"/>
        <w:outlineLvl w:val="1"/>
        <w:rPr>
          <w:rFonts w:ascii="Times New Roman" w:eastAsia="Calibri" w:hAnsi="Times New Roman" w:cs="Times New Roman"/>
          <w:sz w:val="20"/>
          <w:szCs w:val="20"/>
        </w:rPr>
      </w:pPr>
    </w:p>
    <w:p w:rsidR="00DF10D2" w:rsidRDefault="00DF10D2" w:rsidP="003423ED">
      <w:pPr>
        <w:autoSpaceDE w:val="0"/>
        <w:autoSpaceDN w:val="0"/>
        <w:adjustRightInd w:val="0"/>
        <w:spacing w:after="0" w:line="240" w:lineRule="auto"/>
        <w:jc w:val="right"/>
        <w:outlineLvl w:val="1"/>
        <w:rPr>
          <w:rFonts w:ascii="Times New Roman" w:eastAsia="Calibri" w:hAnsi="Times New Roman" w:cs="Times New Roman"/>
          <w:sz w:val="20"/>
          <w:szCs w:val="20"/>
        </w:rPr>
      </w:pPr>
    </w:p>
    <w:p w:rsidR="003423ED" w:rsidRPr="00E37961" w:rsidRDefault="003423ED" w:rsidP="003423ED">
      <w:pPr>
        <w:autoSpaceDE w:val="0"/>
        <w:autoSpaceDN w:val="0"/>
        <w:adjustRightInd w:val="0"/>
        <w:spacing w:after="0" w:line="240" w:lineRule="auto"/>
        <w:jc w:val="right"/>
        <w:outlineLvl w:val="1"/>
        <w:rPr>
          <w:rFonts w:ascii="Arial" w:eastAsia="Calibri" w:hAnsi="Arial" w:cs="Arial"/>
          <w:sz w:val="20"/>
          <w:szCs w:val="20"/>
        </w:rPr>
      </w:pPr>
      <w:r w:rsidRPr="00E37961">
        <w:rPr>
          <w:rFonts w:ascii="Times New Roman" w:eastAsia="Calibri" w:hAnsi="Times New Roman" w:cs="Times New Roman"/>
          <w:sz w:val="20"/>
          <w:szCs w:val="20"/>
        </w:rPr>
        <w:lastRenderedPageBreak/>
        <w:t xml:space="preserve">Приложение № </w:t>
      </w:r>
      <w:r>
        <w:rPr>
          <w:rFonts w:ascii="Times New Roman" w:eastAsia="Calibri" w:hAnsi="Times New Roman" w:cs="Times New Roman"/>
          <w:sz w:val="20"/>
          <w:szCs w:val="20"/>
        </w:rPr>
        <w:t>2</w:t>
      </w:r>
    </w:p>
    <w:p w:rsidR="00913A5A" w:rsidRPr="00E37961" w:rsidRDefault="003423ED" w:rsidP="00913A5A">
      <w:pPr>
        <w:autoSpaceDE w:val="0"/>
        <w:autoSpaceDN w:val="0"/>
        <w:adjustRightInd w:val="0"/>
        <w:spacing w:after="0" w:line="240" w:lineRule="auto"/>
        <w:jc w:val="right"/>
        <w:rPr>
          <w:rFonts w:ascii="Times New Roman" w:eastAsia="Calibri" w:hAnsi="Times New Roman" w:cs="Times New Roman"/>
          <w:sz w:val="20"/>
          <w:szCs w:val="20"/>
        </w:rPr>
      </w:pPr>
      <w:r w:rsidRPr="00E37961">
        <w:rPr>
          <w:rFonts w:ascii="Times New Roman" w:eastAsia="Calibri" w:hAnsi="Times New Roman" w:cs="Times New Roman"/>
          <w:sz w:val="20"/>
          <w:szCs w:val="20"/>
        </w:rPr>
        <w:t xml:space="preserve">                                                                                                                        </w:t>
      </w:r>
      <w:r w:rsidR="00913A5A" w:rsidRPr="00E37961">
        <w:rPr>
          <w:rFonts w:ascii="Times New Roman" w:eastAsia="Calibri" w:hAnsi="Times New Roman" w:cs="Times New Roman"/>
          <w:sz w:val="20"/>
          <w:szCs w:val="20"/>
        </w:rPr>
        <w:t xml:space="preserve">к  договору холодного водоснабжения </w:t>
      </w:r>
    </w:p>
    <w:p w:rsidR="00913A5A" w:rsidRPr="00E37961" w:rsidRDefault="00913A5A" w:rsidP="00913A5A">
      <w:pPr>
        <w:autoSpaceDE w:val="0"/>
        <w:autoSpaceDN w:val="0"/>
        <w:adjustRightInd w:val="0"/>
        <w:spacing w:after="0" w:line="240" w:lineRule="auto"/>
        <w:jc w:val="right"/>
        <w:rPr>
          <w:rFonts w:ascii="Times New Roman" w:eastAsia="Calibri" w:hAnsi="Times New Roman" w:cs="Times New Roman"/>
          <w:sz w:val="20"/>
          <w:szCs w:val="20"/>
        </w:rPr>
      </w:pPr>
      <w:r w:rsidRPr="00E37961">
        <w:rPr>
          <w:rFonts w:ascii="Times New Roman" w:eastAsia="Calibri" w:hAnsi="Times New Roman" w:cs="Times New Roman"/>
          <w:sz w:val="20"/>
          <w:szCs w:val="20"/>
        </w:rPr>
        <w:t xml:space="preserve">                                                                                                                </w:t>
      </w:r>
      <w:r w:rsidR="00DF10D2" w:rsidRPr="00E37961">
        <w:rPr>
          <w:rFonts w:ascii="Times New Roman" w:eastAsia="Calibri" w:hAnsi="Times New Roman" w:cs="Times New Roman"/>
          <w:sz w:val="20"/>
          <w:szCs w:val="20"/>
        </w:rPr>
        <w:t>и водоотведения №</w:t>
      </w:r>
      <w:r w:rsidR="00DF10D2">
        <w:rPr>
          <w:rFonts w:ascii="Times New Roman" w:eastAsia="Calibri" w:hAnsi="Times New Roman" w:cs="Times New Roman"/>
          <w:sz w:val="20"/>
          <w:szCs w:val="20"/>
        </w:rPr>
        <w:t xml:space="preserve"> </w:t>
      </w:r>
      <w:r w:rsidR="0097074E">
        <w:rPr>
          <w:rFonts w:ascii="Times New Roman" w:eastAsia="Calibri" w:hAnsi="Times New Roman" w:cs="Times New Roman"/>
          <w:sz w:val="20"/>
          <w:szCs w:val="20"/>
        </w:rPr>
        <w:t>_________</w:t>
      </w:r>
      <w:r w:rsidR="00DF10D2">
        <w:rPr>
          <w:rFonts w:ascii="Times New Roman" w:eastAsia="Calibri" w:hAnsi="Times New Roman" w:cs="Times New Roman"/>
          <w:sz w:val="20"/>
          <w:szCs w:val="20"/>
        </w:rPr>
        <w:t xml:space="preserve"> от </w:t>
      </w:r>
      <w:r w:rsidR="0097074E">
        <w:rPr>
          <w:rFonts w:ascii="Times New Roman" w:eastAsia="Calibri" w:hAnsi="Times New Roman" w:cs="Times New Roman"/>
          <w:sz w:val="20"/>
          <w:szCs w:val="20"/>
        </w:rPr>
        <w:t>_______</w:t>
      </w:r>
      <w:proofErr w:type="gramStart"/>
      <w:r w:rsidR="00DF10D2">
        <w:rPr>
          <w:rFonts w:ascii="Times New Roman" w:eastAsia="Calibri" w:hAnsi="Times New Roman" w:cs="Times New Roman"/>
          <w:sz w:val="20"/>
          <w:szCs w:val="20"/>
        </w:rPr>
        <w:t>г</w:t>
      </w:r>
      <w:proofErr w:type="gramEnd"/>
      <w:r w:rsidR="00DF10D2" w:rsidRPr="00E37961">
        <w:rPr>
          <w:rFonts w:ascii="Times New Roman" w:eastAsia="Calibri" w:hAnsi="Times New Roman" w:cs="Times New Roman"/>
          <w:sz w:val="20"/>
          <w:szCs w:val="20"/>
        </w:rPr>
        <w:t>.</w:t>
      </w:r>
    </w:p>
    <w:p w:rsidR="003423ED" w:rsidRDefault="003423ED" w:rsidP="00913A5A">
      <w:pPr>
        <w:autoSpaceDE w:val="0"/>
        <w:autoSpaceDN w:val="0"/>
        <w:adjustRightInd w:val="0"/>
        <w:spacing w:after="0" w:line="240" w:lineRule="auto"/>
        <w:jc w:val="right"/>
        <w:rPr>
          <w:rFonts w:ascii="Times New Roman" w:eastAsia="Calibri" w:hAnsi="Times New Roman" w:cs="Times New Roman"/>
        </w:rPr>
      </w:pPr>
    </w:p>
    <w:p w:rsidR="003423ED" w:rsidRPr="000F7434" w:rsidRDefault="003423ED" w:rsidP="003423ED">
      <w:pPr>
        <w:spacing w:after="0" w:line="240" w:lineRule="auto"/>
        <w:rPr>
          <w:rFonts w:ascii="Times New Roman" w:hAnsi="Times New Roman" w:cs="Times New Roman"/>
          <w:sz w:val="24"/>
          <w:szCs w:val="24"/>
        </w:rPr>
      </w:pPr>
    </w:p>
    <w:p w:rsidR="003423ED" w:rsidRPr="001B27A5" w:rsidRDefault="003423ED" w:rsidP="003423ED">
      <w:pPr>
        <w:spacing w:after="0" w:line="240" w:lineRule="auto"/>
        <w:jc w:val="center"/>
        <w:rPr>
          <w:rStyle w:val="ad"/>
          <w:rFonts w:ascii="Times New Roman" w:eastAsiaTheme="minorEastAsia" w:hAnsi="Times New Roman" w:cs="Times New Roman"/>
          <w:bCs w:val="0"/>
          <w:color w:val="000000" w:themeColor="text1"/>
          <w:sz w:val="24"/>
          <w:szCs w:val="24"/>
        </w:rPr>
      </w:pPr>
      <w:proofErr w:type="gramStart"/>
      <w:r>
        <w:rPr>
          <w:rFonts w:ascii="Times New Roman" w:hAnsi="Times New Roman" w:cs="Times New Roman"/>
          <w:b/>
          <w:bCs/>
          <w:spacing w:val="40"/>
          <w:sz w:val="28"/>
          <w:szCs w:val="28"/>
        </w:rPr>
        <w:t>Сведения</w:t>
      </w:r>
      <w:r w:rsidRPr="000F7434">
        <w:rPr>
          <w:rFonts w:ascii="Times New Roman" w:hAnsi="Times New Roman" w:cs="Times New Roman"/>
          <w:b/>
          <w:bCs/>
          <w:spacing w:val="40"/>
          <w:sz w:val="28"/>
          <w:szCs w:val="28"/>
        </w:rPr>
        <w:br/>
      </w:r>
      <w:r w:rsidRPr="001B27A5">
        <w:rPr>
          <w:rFonts w:ascii="Times New Roman" w:hAnsi="Times New Roman" w:cs="Times New Roman"/>
          <w:b/>
          <w:bCs/>
          <w:sz w:val="24"/>
          <w:szCs w:val="24"/>
          <w:lang w:eastAsia="ru-RU"/>
        </w:rPr>
        <w:t xml:space="preserve">о </w:t>
      </w:r>
      <w:r w:rsidRPr="001B27A5">
        <w:rPr>
          <w:rStyle w:val="ad"/>
          <w:rFonts w:ascii="Times New Roman" w:eastAsiaTheme="minorEastAsia" w:hAnsi="Times New Roman" w:cs="Times New Roman"/>
          <w:color w:val="000000" w:themeColor="text1"/>
          <w:sz w:val="24"/>
          <w:szCs w:val="24"/>
        </w:rPr>
        <w:t>режиме подачи холодной воды (гарантированном</w:t>
      </w:r>
      <w:proofErr w:type="gramEnd"/>
    </w:p>
    <w:p w:rsidR="003423ED" w:rsidRPr="001B27A5" w:rsidRDefault="003423ED" w:rsidP="003423ED">
      <w:pPr>
        <w:spacing w:after="0" w:line="240" w:lineRule="auto"/>
        <w:jc w:val="center"/>
        <w:rPr>
          <w:rStyle w:val="ad"/>
          <w:rFonts w:ascii="Times New Roman" w:eastAsiaTheme="minorEastAsia" w:hAnsi="Times New Roman" w:cs="Times New Roman"/>
          <w:bCs w:val="0"/>
          <w:color w:val="000000" w:themeColor="text1"/>
          <w:sz w:val="24"/>
          <w:szCs w:val="24"/>
        </w:rPr>
      </w:pPr>
      <w:proofErr w:type="gramStart"/>
      <w:r w:rsidRPr="001B27A5">
        <w:rPr>
          <w:rStyle w:val="ad"/>
          <w:rFonts w:ascii="Times New Roman" w:eastAsiaTheme="minorEastAsia" w:hAnsi="Times New Roman" w:cs="Times New Roman"/>
          <w:color w:val="000000" w:themeColor="text1"/>
          <w:sz w:val="24"/>
          <w:szCs w:val="24"/>
        </w:rPr>
        <w:t>объеме</w:t>
      </w:r>
      <w:proofErr w:type="gramEnd"/>
      <w:r w:rsidRPr="001B27A5">
        <w:rPr>
          <w:rStyle w:val="ad"/>
          <w:rFonts w:ascii="Times New Roman" w:eastAsiaTheme="minorEastAsia" w:hAnsi="Times New Roman" w:cs="Times New Roman"/>
          <w:color w:val="000000" w:themeColor="text1"/>
          <w:sz w:val="24"/>
          <w:szCs w:val="24"/>
        </w:rPr>
        <w:t xml:space="preserve"> подачи воды, в том числе на нужды пожаротушения,</w:t>
      </w:r>
    </w:p>
    <w:p w:rsidR="003423ED" w:rsidRPr="001B27A5" w:rsidRDefault="003423ED" w:rsidP="003423ED">
      <w:pPr>
        <w:spacing w:after="0" w:line="240" w:lineRule="auto"/>
        <w:jc w:val="center"/>
        <w:rPr>
          <w:rStyle w:val="ad"/>
          <w:rFonts w:ascii="Times New Roman" w:eastAsiaTheme="minorEastAsia" w:hAnsi="Times New Roman" w:cs="Times New Roman"/>
          <w:bCs w:val="0"/>
          <w:color w:val="000000" w:themeColor="text1"/>
          <w:sz w:val="24"/>
          <w:szCs w:val="24"/>
        </w:rPr>
      </w:pPr>
      <w:r w:rsidRPr="001B27A5">
        <w:rPr>
          <w:rStyle w:val="ad"/>
          <w:rFonts w:ascii="Times New Roman" w:eastAsiaTheme="minorEastAsia" w:hAnsi="Times New Roman" w:cs="Times New Roman"/>
          <w:color w:val="000000" w:themeColor="text1"/>
          <w:sz w:val="24"/>
          <w:szCs w:val="24"/>
        </w:rPr>
        <w:t xml:space="preserve">гарантированном </w:t>
      </w:r>
      <w:proofErr w:type="gramStart"/>
      <w:r w:rsidRPr="001B27A5">
        <w:rPr>
          <w:rStyle w:val="ad"/>
          <w:rFonts w:ascii="Times New Roman" w:eastAsiaTheme="minorEastAsia" w:hAnsi="Times New Roman" w:cs="Times New Roman"/>
          <w:color w:val="000000" w:themeColor="text1"/>
          <w:sz w:val="24"/>
          <w:szCs w:val="24"/>
        </w:rPr>
        <w:t>уровне</w:t>
      </w:r>
      <w:proofErr w:type="gramEnd"/>
      <w:r w:rsidRPr="001B27A5">
        <w:rPr>
          <w:rStyle w:val="ad"/>
          <w:rFonts w:ascii="Times New Roman" w:eastAsiaTheme="minorEastAsia" w:hAnsi="Times New Roman" w:cs="Times New Roman"/>
          <w:color w:val="000000" w:themeColor="text1"/>
          <w:sz w:val="24"/>
          <w:szCs w:val="24"/>
        </w:rPr>
        <w:t xml:space="preserve"> давления холодной воды</w:t>
      </w:r>
    </w:p>
    <w:p w:rsidR="003423ED" w:rsidRPr="001B27A5" w:rsidRDefault="003423ED" w:rsidP="003423ED">
      <w:pPr>
        <w:spacing w:after="0" w:line="240" w:lineRule="auto"/>
        <w:jc w:val="center"/>
        <w:rPr>
          <w:rStyle w:val="ad"/>
          <w:rFonts w:ascii="Times New Roman" w:eastAsiaTheme="minorEastAsia" w:hAnsi="Times New Roman" w:cs="Times New Roman"/>
          <w:bCs w:val="0"/>
          <w:color w:val="000000" w:themeColor="text1"/>
          <w:sz w:val="24"/>
          <w:szCs w:val="24"/>
        </w:rPr>
      </w:pPr>
      <w:r w:rsidRPr="001B27A5">
        <w:rPr>
          <w:rStyle w:val="ad"/>
          <w:rFonts w:ascii="Times New Roman" w:eastAsiaTheme="minorEastAsia" w:hAnsi="Times New Roman" w:cs="Times New Roman"/>
          <w:color w:val="000000" w:themeColor="text1"/>
          <w:sz w:val="24"/>
          <w:szCs w:val="24"/>
        </w:rPr>
        <w:t>в системе водоснабжения в месте присоединения)</w:t>
      </w:r>
    </w:p>
    <w:p w:rsidR="003423ED" w:rsidRDefault="003423ED" w:rsidP="003423ED">
      <w:pPr>
        <w:spacing w:after="0" w:line="240" w:lineRule="auto"/>
        <w:jc w:val="center"/>
        <w:rPr>
          <w:rStyle w:val="ad"/>
          <w:rFonts w:eastAsiaTheme="minorEastAsia"/>
          <w:b w:val="0"/>
          <w:bCs w:val="0"/>
          <w:color w:val="000000" w:themeColor="text1"/>
          <w:lang w:eastAsia="ru-RU"/>
        </w:rPr>
      </w:pPr>
    </w:p>
    <w:p w:rsidR="00506B4D" w:rsidRDefault="00506B4D" w:rsidP="003423ED">
      <w:pPr>
        <w:spacing w:after="0" w:line="240" w:lineRule="auto"/>
        <w:jc w:val="center"/>
        <w:rPr>
          <w:rStyle w:val="ad"/>
          <w:rFonts w:eastAsiaTheme="minorEastAsia"/>
          <w:b w:val="0"/>
          <w:bCs w:val="0"/>
          <w:color w:val="000000" w:themeColor="text1"/>
          <w:lang w:eastAsia="ru-RU"/>
        </w:rPr>
      </w:pPr>
    </w:p>
    <w:p w:rsidR="00506B4D" w:rsidRPr="001B27A5" w:rsidRDefault="00506B4D" w:rsidP="003423ED">
      <w:pPr>
        <w:spacing w:after="0" w:line="240" w:lineRule="auto"/>
        <w:jc w:val="center"/>
        <w:rPr>
          <w:rStyle w:val="ad"/>
          <w:rFonts w:eastAsiaTheme="minorEastAsia"/>
          <w:b w:val="0"/>
          <w:bCs w:val="0"/>
          <w:color w:val="000000" w:themeColor="text1"/>
          <w:lang w:eastAsia="ru-RU"/>
        </w:rPr>
      </w:pPr>
    </w:p>
    <w:p w:rsidR="00506B4D" w:rsidRDefault="00506B4D" w:rsidP="00506B4D">
      <w:pPr>
        <w:spacing w:after="0" w:line="240" w:lineRule="auto"/>
        <w:rPr>
          <w:rFonts w:ascii="Times New Roman" w:eastAsia="Times New Roman" w:hAnsi="Times New Roman" w:cs="Times New Roman"/>
          <w:lang w:eastAsia="ru-RU"/>
        </w:rPr>
      </w:pPr>
      <w:r w:rsidRPr="00596C68">
        <w:rPr>
          <w:rFonts w:ascii="Times New Roman" w:eastAsia="Times New Roman" w:hAnsi="Times New Roman" w:cs="Times New Roman"/>
          <w:lang w:eastAsia="ru-RU"/>
        </w:rPr>
        <w:t xml:space="preserve">Режим установлен на период </w:t>
      </w:r>
      <w:r>
        <w:rPr>
          <w:rFonts w:ascii="Times New Roman" w:eastAsia="Times New Roman" w:hAnsi="Times New Roman" w:cs="Times New Roman"/>
          <w:lang w:eastAsia="ru-RU"/>
        </w:rPr>
        <w:t xml:space="preserve">в соответствии с </w:t>
      </w:r>
      <w:r w:rsidRPr="00596C68">
        <w:rPr>
          <w:rFonts w:ascii="Times New Roman" w:eastAsia="Times New Roman" w:hAnsi="Times New Roman" w:cs="Times New Roman"/>
          <w:lang w:eastAsia="ru-RU"/>
        </w:rPr>
        <w:t xml:space="preserve"> п. </w:t>
      </w:r>
      <w:r w:rsidR="00A72787">
        <w:rPr>
          <w:rFonts w:ascii="Times New Roman" w:eastAsia="Times New Roman" w:hAnsi="Times New Roman" w:cs="Times New Roman"/>
          <w:lang w:eastAsia="ru-RU"/>
        </w:rPr>
        <w:t>4</w:t>
      </w:r>
      <w:r w:rsidR="00C70E54">
        <w:rPr>
          <w:rFonts w:ascii="Times New Roman" w:eastAsia="Times New Roman" w:hAnsi="Times New Roman" w:cs="Times New Roman"/>
          <w:lang w:eastAsia="ru-RU"/>
        </w:rPr>
        <w:t>6</w:t>
      </w:r>
      <w:r w:rsidRPr="00596C68">
        <w:rPr>
          <w:rFonts w:ascii="Times New Roman" w:eastAsia="Times New Roman" w:hAnsi="Times New Roman" w:cs="Times New Roman"/>
          <w:lang w:eastAsia="ru-RU"/>
        </w:rPr>
        <w:t xml:space="preserve"> настоящего договора</w:t>
      </w:r>
    </w:p>
    <w:p w:rsidR="00506B4D" w:rsidRPr="00521730" w:rsidRDefault="00506B4D" w:rsidP="00506B4D">
      <w:pPr>
        <w:spacing w:after="0" w:line="240" w:lineRule="auto"/>
        <w:rPr>
          <w:rFonts w:ascii="Times New Roman" w:hAnsi="Times New Roman" w:cs="Times New Roman"/>
          <w:sz w:val="24"/>
          <w:szCs w:val="24"/>
        </w:rPr>
      </w:pPr>
    </w:p>
    <w:tbl>
      <w:tblPr>
        <w:tblW w:w="10506" w:type="dxa"/>
        <w:tblInd w:w="93" w:type="dxa"/>
        <w:tblLayout w:type="fixed"/>
        <w:tblLook w:val="04A0" w:firstRow="1" w:lastRow="0" w:firstColumn="1" w:lastColumn="0" w:noHBand="0" w:noVBand="1"/>
      </w:tblPr>
      <w:tblGrid>
        <w:gridCol w:w="582"/>
        <w:gridCol w:w="1418"/>
        <w:gridCol w:w="2410"/>
        <w:gridCol w:w="992"/>
        <w:gridCol w:w="992"/>
        <w:gridCol w:w="993"/>
        <w:gridCol w:w="1701"/>
        <w:gridCol w:w="1418"/>
      </w:tblGrid>
      <w:tr w:rsidR="00F9517E" w:rsidRPr="000F7434" w:rsidTr="00F9517E">
        <w:trPr>
          <w:trHeight w:val="405"/>
        </w:trPr>
        <w:tc>
          <w:tcPr>
            <w:tcW w:w="582" w:type="dxa"/>
            <w:vMerge w:val="restart"/>
            <w:tcBorders>
              <w:top w:val="single" w:sz="4" w:space="0" w:color="auto"/>
              <w:left w:val="single" w:sz="4" w:space="0" w:color="auto"/>
              <w:right w:val="single" w:sz="4" w:space="0" w:color="auto"/>
            </w:tcBorders>
            <w:shd w:val="clear" w:color="auto" w:fill="auto"/>
            <w:vAlign w:val="center"/>
            <w:hideMark/>
          </w:tcPr>
          <w:p w:rsidR="00F9517E" w:rsidRPr="000F7434" w:rsidRDefault="00F9517E" w:rsidP="007E3A7E">
            <w:pPr>
              <w:spacing w:after="0" w:line="240" w:lineRule="auto"/>
              <w:jc w:val="center"/>
              <w:rPr>
                <w:rFonts w:ascii="Times New Roman" w:eastAsia="Times New Roman" w:hAnsi="Times New Roman" w:cs="Times New Roman"/>
                <w:b/>
                <w:bCs/>
                <w:sz w:val="16"/>
                <w:szCs w:val="16"/>
                <w:lang w:eastAsia="ru-RU"/>
              </w:rPr>
            </w:pPr>
            <w:r w:rsidRPr="000F7434">
              <w:rPr>
                <w:rFonts w:ascii="Times New Roman" w:eastAsia="Times New Roman" w:hAnsi="Times New Roman" w:cs="Times New Roman"/>
                <w:b/>
                <w:bCs/>
                <w:sz w:val="16"/>
                <w:szCs w:val="16"/>
                <w:lang w:eastAsia="ru-RU"/>
              </w:rPr>
              <w:t xml:space="preserve">№ </w:t>
            </w:r>
            <w:proofErr w:type="gramStart"/>
            <w:r w:rsidRPr="000F7434">
              <w:rPr>
                <w:rFonts w:ascii="Times New Roman" w:eastAsia="Times New Roman" w:hAnsi="Times New Roman" w:cs="Times New Roman"/>
                <w:b/>
                <w:bCs/>
                <w:sz w:val="16"/>
                <w:szCs w:val="16"/>
                <w:lang w:eastAsia="ru-RU"/>
              </w:rPr>
              <w:t>п</w:t>
            </w:r>
            <w:proofErr w:type="gramEnd"/>
            <w:r w:rsidRPr="000F7434">
              <w:rPr>
                <w:rFonts w:ascii="Times New Roman" w:eastAsia="Times New Roman" w:hAnsi="Times New Roman" w:cs="Times New Roman"/>
                <w:b/>
                <w:bCs/>
                <w:sz w:val="16"/>
                <w:szCs w:val="16"/>
                <w:lang w:eastAsia="ru-RU"/>
              </w:rPr>
              <w:t>/п</w:t>
            </w:r>
          </w:p>
        </w:tc>
        <w:tc>
          <w:tcPr>
            <w:tcW w:w="141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9517E" w:rsidRPr="000F7434" w:rsidRDefault="00F9517E" w:rsidP="007E3A7E">
            <w:pPr>
              <w:spacing w:after="0" w:line="240" w:lineRule="auto"/>
              <w:jc w:val="center"/>
              <w:rPr>
                <w:rFonts w:ascii="Times New Roman" w:eastAsia="Times New Roman" w:hAnsi="Times New Roman" w:cs="Times New Roman"/>
                <w:b/>
                <w:bCs/>
                <w:sz w:val="16"/>
                <w:szCs w:val="16"/>
                <w:lang w:eastAsia="ru-RU"/>
              </w:rPr>
            </w:pPr>
            <w:r w:rsidRPr="000F7434">
              <w:rPr>
                <w:rFonts w:ascii="Times New Roman" w:eastAsia="Times New Roman" w:hAnsi="Times New Roman" w:cs="Times New Roman"/>
                <w:b/>
                <w:bCs/>
                <w:sz w:val="16"/>
                <w:szCs w:val="16"/>
                <w:lang w:eastAsia="ru-RU"/>
              </w:rPr>
              <w:t>Наименование объектов Абонента (ввода)</w:t>
            </w:r>
          </w:p>
        </w:tc>
        <w:tc>
          <w:tcPr>
            <w:tcW w:w="241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9517E" w:rsidRPr="000F7434" w:rsidRDefault="00F9517E" w:rsidP="007E3A7E">
            <w:pPr>
              <w:spacing w:after="0" w:line="240" w:lineRule="auto"/>
              <w:jc w:val="center"/>
              <w:rPr>
                <w:rFonts w:ascii="Times New Roman" w:eastAsia="Times New Roman" w:hAnsi="Times New Roman" w:cs="Times New Roman"/>
                <w:b/>
                <w:bCs/>
                <w:sz w:val="16"/>
                <w:szCs w:val="16"/>
                <w:lang w:eastAsia="ru-RU"/>
              </w:rPr>
            </w:pPr>
            <w:r w:rsidRPr="000F7434">
              <w:rPr>
                <w:rFonts w:ascii="Times New Roman" w:eastAsia="Times New Roman" w:hAnsi="Times New Roman" w:cs="Times New Roman"/>
                <w:b/>
                <w:bCs/>
                <w:sz w:val="16"/>
                <w:szCs w:val="16"/>
                <w:lang w:eastAsia="ru-RU"/>
              </w:rPr>
              <w:t>Адрес объекта</w:t>
            </w:r>
          </w:p>
        </w:tc>
        <w:tc>
          <w:tcPr>
            <w:tcW w:w="1984" w:type="dxa"/>
            <w:gridSpan w:val="2"/>
            <w:tcBorders>
              <w:top w:val="single" w:sz="4" w:space="0" w:color="auto"/>
              <w:left w:val="nil"/>
              <w:bottom w:val="nil"/>
              <w:right w:val="single" w:sz="4" w:space="0" w:color="auto"/>
            </w:tcBorders>
            <w:shd w:val="clear" w:color="auto" w:fill="auto"/>
            <w:vAlign w:val="center"/>
            <w:hideMark/>
          </w:tcPr>
          <w:p w:rsidR="00F9517E" w:rsidRPr="000F7434" w:rsidRDefault="00F9517E" w:rsidP="007E3A7E">
            <w:pPr>
              <w:spacing w:after="0" w:line="240" w:lineRule="auto"/>
              <w:jc w:val="center"/>
              <w:rPr>
                <w:rFonts w:ascii="Times New Roman" w:eastAsia="Times New Roman" w:hAnsi="Times New Roman" w:cs="Times New Roman"/>
                <w:b/>
                <w:bCs/>
                <w:sz w:val="16"/>
                <w:szCs w:val="16"/>
                <w:lang w:eastAsia="ru-RU"/>
              </w:rPr>
            </w:pPr>
            <w:r w:rsidRPr="000F7434">
              <w:rPr>
                <w:rFonts w:ascii="Times New Roman" w:eastAsia="Times New Roman" w:hAnsi="Times New Roman" w:cs="Times New Roman"/>
                <w:b/>
                <w:bCs/>
                <w:sz w:val="16"/>
                <w:szCs w:val="16"/>
                <w:lang w:eastAsia="ru-RU"/>
              </w:rPr>
              <w:t xml:space="preserve">Гарантированный объем подачи  </w:t>
            </w:r>
          </w:p>
          <w:p w:rsidR="00F9517E" w:rsidRPr="000F7434" w:rsidRDefault="00F9517E" w:rsidP="007E3A7E">
            <w:pPr>
              <w:spacing w:after="0" w:line="240" w:lineRule="auto"/>
              <w:jc w:val="center"/>
              <w:rPr>
                <w:rFonts w:ascii="Times New Roman" w:eastAsia="Times New Roman" w:hAnsi="Times New Roman" w:cs="Times New Roman"/>
                <w:b/>
                <w:bCs/>
                <w:sz w:val="16"/>
                <w:szCs w:val="16"/>
                <w:lang w:eastAsia="ru-RU"/>
              </w:rPr>
            </w:pPr>
            <w:r w:rsidRPr="000F7434">
              <w:rPr>
                <w:rFonts w:ascii="Times New Roman" w:eastAsia="Times New Roman" w:hAnsi="Times New Roman" w:cs="Times New Roman"/>
                <w:b/>
                <w:bCs/>
                <w:sz w:val="16"/>
                <w:szCs w:val="16"/>
                <w:lang w:eastAsia="ru-RU"/>
              </w:rPr>
              <w:t>холодной воды</w:t>
            </w:r>
          </w:p>
        </w:tc>
        <w:tc>
          <w:tcPr>
            <w:tcW w:w="993" w:type="dxa"/>
            <w:vMerge w:val="restart"/>
            <w:tcBorders>
              <w:top w:val="single" w:sz="4" w:space="0" w:color="auto"/>
              <w:left w:val="single" w:sz="4" w:space="0" w:color="auto"/>
              <w:right w:val="single" w:sz="4" w:space="0" w:color="auto"/>
            </w:tcBorders>
          </w:tcPr>
          <w:p w:rsidR="00F9517E" w:rsidRDefault="00F9517E" w:rsidP="007E3A7E">
            <w:pPr>
              <w:spacing w:after="0" w:line="240" w:lineRule="auto"/>
              <w:jc w:val="center"/>
              <w:rPr>
                <w:rFonts w:ascii="Times New Roman" w:eastAsia="Times New Roman" w:hAnsi="Times New Roman" w:cs="Times New Roman"/>
                <w:b/>
                <w:bCs/>
                <w:sz w:val="16"/>
                <w:szCs w:val="16"/>
                <w:lang w:eastAsia="ru-RU"/>
              </w:rPr>
            </w:pPr>
          </w:p>
          <w:p w:rsidR="00F9517E" w:rsidRDefault="00F9517E" w:rsidP="007E3A7E">
            <w:pPr>
              <w:spacing w:after="0" w:line="240" w:lineRule="auto"/>
              <w:jc w:val="center"/>
              <w:rPr>
                <w:rFonts w:ascii="Times New Roman" w:eastAsia="Times New Roman" w:hAnsi="Times New Roman" w:cs="Times New Roman"/>
                <w:b/>
                <w:bCs/>
                <w:sz w:val="16"/>
                <w:szCs w:val="16"/>
                <w:lang w:eastAsia="ru-RU"/>
              </w:rPr>
            </w:pPr>
          </w:p>
          <w:p w:rsidR="00F9517E" w:rsidRDefault="00F9517E" w:rsidP="007E3A7E">
            <w:pPr>
              <w:spacing w:after="0" w:line="240" w:lineRule="auto"/>
              <w:jc w:val="center"/>
              <w:rPr>
                <w:rFonts w:ascii="Times New Roman" w:eastAsia="Times New Roman" w:hAnsi="Times New Roman" w:cs="Times New Roman"/>
                <w:b/>
                <w:bCs/>
                <w:sz w:val="16"/>
                <w:szCs w:val="16"/>
                <w:lang w:eastAsia="ru-RU"/>
              </w:rPr>
            </w:pPr>
          </w:p>
          <w:p w:rsidR="00F9517E" w:rsidRDefault="00F9517E" w:rsidP="007E3A7E">
            <w:pPr>
              <w:spacing w:after="0" w:line="240" w:lineRule="auto"/>
              <w:jc w:val="center"/>
              <w:rPr>
                <w:rFonts w:ascii="Times New Roman" w:eastAsia="Times New Roman" w:hAnsi="Times New Roman" w:cs="Times New Roman"/>
                <w:b/>
                <w:bCs/>
                <w:sz w:val="16"/>
                <w:szCs w:val="16"/>
                <w:lang w:eastAsia="ru-RU"/>
              </w:rPr>
            </w:pPr>
          </w:p>
          <w:p w:rsidR="00F9517E" w:rsidRDefault="00F9517E" w:rsidP="007E3A7E">
            <w:pPr>
              <w:spacing w:after="0" w:line="240" w:lineRule="auto"/>
              <w:jc w:val="center"/>
              <w:rPr>
                <w:rFonts w:ascii="Times New Roman" w:eastAsia="Times New Roman" w:hAnsi="Times New Roman" w:cs="Times New Roman"/>
                <w:b/>
                <w:bCs/>
                <w:sz w:val="16"/>
                <w:szCs w:val="16"/>
                <w:lang w:eastAsia="ru-RU"/>
              </w:rPr>
            </w:pPr>
          </w:p>
          <w:p w:rsidR="00F9517E" w:rsidRPr="000F7434" w:rsidRDefault="00F9517E" w:rsidP="007E3A7E">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Площадь полива, м</w:t>
            </w:r>
            <w:proofErr w:type="gramStart"/>
            <w:r>
              <w:rPr>
                <w:rFonts w:ascii="Times New Roman" w:eastAsia="Times New Roman" w:hAnsi="Times New Roman" w:cs="Times New Roman"/>
                <w:b/>
                <w:bCs/>
                <w:sz w:val="16"/>
                <w:szCs w:val="16"/>
                <w:lang w:eastAsia="ru-RU"/>
              </w:rPr>
              <w:t>2</w:t>
            </w:r>
            <w:proofErr w:type="gramEnd"/>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9517E" w:rsidRPr="000F7434" w:rsidRDefault="00F9517E" w:rsidP="007E3A7E">
            <w:pPr>
              <w:spacing w:after="0" w:line="240" w:lineRule="auto"/>
              <w:jc w:val="center"/>
              <w:rPr>
                <w:rFonts w:ascii="Times New Roman" w:eastAsia="Times New Roman" w:hAnsi="Times New Roman" w:cs="Times New Roman"/>
                <w:b/>
                <w:bCs/>
                <w:sz w:val="16"/>
                <w:szCs w:val="16"/>
                <w:lang w:eastAsia="ru-RU"/>
              </w:rPr>
            </w:pPr>
            <w:r w:rsidRPr="000F7434">
              <w:rPr>
                <w:rFonts w:ascii="Times New Roman" w:eastAsia="Times New Roman" w:hAnsi="Times New Roman" w:cs="Times New Roman"/>
                <w:b/>
                <w:bCs/>
                <w:sz w:val="16"/>
                <w:szCs w:val="16"/>
                <w:lang w:eastAsia="ru-RU"/>
              </w:rPr>
              <w:t>Гарантированный объем подачи воды на нужды пожаротушения, л/</w:t>
            </w:r>
            <w:proofErr w:type="gramStart"/>
            <w:r w:rsidRPr="000F7434">
              <w:rPr>
                <w:rFonts w:ascii="Times New Roman" w:eastAsia="Times New Roman" w:hAnsi="Times New Roman" w:cs="Times New Roman"/>
                <w:b/>
                <w:bCs/>
                <w:sz w:val="16"/>
                <w:szCs w:val="16"/>
                <w:lang w:eastAsia="ru-RU"/>
              </w:rPr>
              <w:t>с</w:t>
            </w:r>
            <w:proofErr w:type="gramEnd"/>
          </w:p>
        </w:tc>
        <w:tc>
          <w:tcPr>
            <w:tcW w:w="141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9517E" w:rsidRPr="000F7434" w:rsidRDefault="00F9517E" w:rsidP="007E3A7E">
            <w:pPr>
              <w:spacing w:after="0" w:line="240" w:lineRule="auto"/>
              <w:jc w:val="center"/>
              <w:rPr>
                <w:rFonts w:ascii="Times New Roman" w:eastAsia="Times New Roman" w:hAnsi="Times New Roman" w:cs="Times New Roman"/>
                <w:b/>
                <w:bCs/>
                <w:sz w:val="16"/>
                <w:szCs w:val="16"/>
                <w:lang w:eastAsia="ru-RU"/>
              </w:rPr>
            </w:pPr>
            <w:r w:rsidRPr="000F7434">
              <w:rPr>
                <w:rFonts w:ascii="Times New Roman" w:eastAsia="Times New Roman" w:hAnsi="Times New Roman" w:cs="Times New Roman"/>
                <w:b/>
                <w:bCs/>
                <w:sz w:val="16"/>
                <w:szCs w:val="16"/>
                <w:lang w:eastAsia="ru-RU"/>
              </w:rPr>
              <w:t xml:space="preserve">Гарантированный уровень давления холодной воды в централизованной системе водоснабжения в месте присоединения, </w:t>
            </w:r>
            <w:proofErr w:type="spellStart"/>
            <w:r w:rsidRPr="000F7434">
              <w:rPr>
                <w:rFonts w:ascii="Times New Roman" w:eastAsia="Times New Roman" w:hAnsi="Times New Roman" w:cs="Times New Roman"/>
                <w:b/>
                <w:bCs/>
                <w:sz w:val="16"/>
                <w:szCs w:val="16"/>
                <w:lang w:eastAsia="ru-RU"/>
              </w:rPr>
              <w:t>м.в</w:t>
            </w:r>
            <w:proofErr w:type="gramStart"/>
            <w:r w:rsidRPr="000F7434">
              <w:rPr>
                <w:rFonts w:ascii="Times New Roman" w:eastAsia="Times New Roman" w:hAnsi="Times New Roman" w:cs="Times New Roman"/>
                <w:b/>
                <w:bCs/>
                <w:sz w:val="16"/>
                <w:szCs w:val="16"/>
                <w:lang w:eastAsia="ru-RU"/>
              </w:rPr>
              <w:t>.с</w:t>
            </w:r>
            <w:proofErr w:type="gramEnd"/>
            <w:r w:rsidRPr="000F7434">
              <w:rPr>
                <w:rFonts w:ascii="Times New Roman" w:eastAsia="Times New Roman" w:hAnsi="Times New Roman" w:cs="Times New Roman"/>
                <w:b/>
                <w:bCs/>
                <w:sz w:val="16"/>
                <w:szCs w:val="16"/>
                <w:lang w:eastAsia="ru-RU"/>
              </w:rPr>
              <w:t>т</w:t>
            </w:r>
            <w:proofErr w:type="spellEnd"/>
          </w:p>
        </w:tc>
      </w:tr>
      <w:tr w:rsidR="00F9517E" w:rsidRPr="000F7434" w:rsidTr="00F9517E">
        <w:trPr>
          <w:trHeight w:val="1230"/>
        </w:trPr>
        <w:tc>
          <w:tcPr>
            <w:tcW w:w="582" w:type="dxa"/>
            <w:vMerge/>
            <w:tcBorders>
              <w:left w:val="single" w:sz="4" w:space="0" w:color="auto"/>
              <w:bottom w:val="single" w:sz="4" w:space="0" w:color="auto"/>
              <w:right w:val="single" w:sz="4" w:space="0" w:color="auto"/>
            </w:tcBorders>
            <w:shd w:val="clear" w:color="auto" w:fill="auto"/>
            <w:vAlign w:val="center"/>
            <w:hideMark/>
          </w:tcPr>
          <w:p w:rsidR="00F9517E" w:rsidRPr="000F7434" w:rsidRDefault="00F9517E" w:rsidP="007E3A7E">
            <w:pPr>
              <w:spacing w:after="0" w:line="240" w:lineRule="auto"/>
              <w:jc w:val="center"/>
              <w:rPr>
                <w:rFonts w:ascii="Times New Roman" w:eastAsia="Times New Roman" w:hAnsi="Times New Roman" w:cs="Times New Roman"/>
                <w:b/>
                <w:bCs/>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F9517E" w:rsidRPr="000F7434" w:rsidRDefault="00F9517E" w:rsidP="007E3A7E">
            <w:pPr>
              <w:spacing w:after="0" w:line="240" w:lineRule="auto"/>
              <w:jc w:val="center"/>
              <w:rPr>
                <w:rFonts w:ascii="Times New Roman" w:eastAsia="Times New Roman" w:hAnsi="Times New Roman" w:cs="Times New Roman"/>
                <w:b/>
                <w:bCs/>
                <w:sz w:val="16"/>
                <w:szCs w:val="16"/>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F9517E" w:rsidRPr="000F7434" w:rsidRDefault="00F9517E" w:rsidP="007E3A7E">
            <w:pPr>
              <w:spacing w:after="0" w:line="240" w:lineRule="auto"/>
              <w:jc w:val="center"/>
              <w:rPr>
                <w:rFonts w:ascii="Times New Roman" w:eastAsia="Times New Roman" w:hAnsi="Times New Roman" w:cs="Times New Roman"/>
                <w:b/>
                <w:bCs/>
                <w:sz w:val="16"/>
                <w:szCs w:val="16"/>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9517E" w:rsidRPr="000F7434" w:rsidRDefault="00F9517E" w:rsidP="007E3A7E">
            <w:pPr>
              <w:spacing w:after="0" w:line="240" w:lineRule="auto"/>
              <w:jc w:val="center"/>
              <w:rPr>
                <w:rFonts w:ascii="Times New Roman" w:eastAsia="Times New Roman" w:hAnsi="Times New Roman" w:cs="Times New Roman"/>
                <w:b/>
                <w:bCs/>
                <w:sz w:val="16"/>
                <w:szCs w:val="16"/>
                <w:lang w:eastAsia="ru-RU"/>
              </w:rPr>
            </w:pPr>
            <w:r w:rsidRPr="000F7434">
              <w:rPr>
                <w:rFonts w:ascii="Times New Roman" w:eastAsia="Times New Roman" w:hAnsi="Times New Roman" w:cs="Times New Roman"/>
                <w:b/>
                <w:bCs/>
                <w:sz w:val="16"/>
                <w:szCs w:val="16"/>
                <w:lang w:eastAsia="ru-RU"/>
              </w:rPr>
              <w:t xml:space="preserve">холодной воды, </w:t>
            </w:r>
            <w:proofErr w:type="spellStart"/>
            <w:r w:rsidRPr="000F7434">
              <w:rPr>
                <w:rFonts w:ascii="Times New Roman" w:eastAsia="Times New Roman" w:hAnsi="Times New Roman" w:cs="Times New Roman"/>
                <w:b/>
                <w:bCs/>
                <w:sz w:val="16"/>
                <w:szCs w:val="16"/>
                <w:lang w:eastAsia="ru-RU"/>
              </w:rPr>
              <w:t>м</w:t>
            </w:r>
            <w:proofErr w:type="gramStart"/>
            <w:r w:rsidRPr="000F7434">
              <w:rPr>
                <w:rFonts w:ascii="Times New Roman" w:eastAsia="Times New Roman" w:hAnsi="Times New Roman" w:cs="Times New Roman"/>
                <w:b/>
                <w:bCs/>
                <w:sz w:val="16"/>
                <w:szCs w:val="16"/>
                <w:lang w:eastAsia="ru-RU"/>
              </w:rPr>
              <w:t>.к</w:t>
            </w:r>
            <w:proofErr w:type="gramEnd"/>
            <w:r w:rsidRPr="000F7434">
              <w:rPr>
                <w:rFonts w:ascii="Times New Roman" w:eastAsia="Times New Roman" w:hAnsi="Times New Roman" w:cs="Times New Roman"/>
                <w:b/>
                <w:bCs/>
                <w:sz w:val="16"/>
                <w:szCs w:val="16"/>
                <w:lang w:eastAsia="ru-RU"/>
              </w:rPr>
              <w:t>уб</w:t>
            </w:r>
            <w:proofErr w:type="spellEnd"/>
            <w:r w:rsidRPr="000F7434">
              <w:rPr>
                <w:rFonts w:ascii="Times New Roman" w:eastAsia="Times New Roman" w:hAnsi="Times New Roman" w:cs="Times New Roman"/>
                <w:b/>
                <w:bCs/>
                <w:sz w:val="16"/>
                <w:szCs w:val="16"/>
                <w:lang w:eastAsia="ru-RU"/>
              </w:rPr>
              <w:t>/мес.</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9517E" w:rsidRPr="000F7434" w:rsidRDefault="00F9517E" w:rsidP="007E3A7E">
            <w:pPr>
              <w:spacing w:after="0" w:line="240" w:lineRule="auto"/>
              <w:jc w:val="center"/>
              <w:rPr>
                <w:rFonts w:ascii="Times New Roman" w:eastAsia="Times New Roman" w:hAnsi="Times New Roman" w:cs="Times New Roman"/>
                <w:b/>
                <w:bCs/>
                <w:sz w:val="16"/>
                <w:szCs w:val="16"/>
                <w:lang w:eastAsia="ru-RU"/>
              </w:rPr>
            </w:pPr>
            <w:r w:rsidRPr="000F7434">
              <w:rPr>
                <w:rFonts w:ascii="Times New Roman" w:eastAsia="Times New Roman" w:hAnsi="Times New Roman" w:cs="Times New Roman"/>
                <w:b/>
                <w:bCs/>
                <w:sz w:val="16"/>
                <w:szCs w:val="16"/>
                <w:lang w:eastAsia="ru-RU"/>
              </w:rPr>
              <w:t xml:space="preserve">холодной воды, </w:t>
            </w:r>
            <w:proofErr w:type="spellStart"/>
            <w:r w:rsidRPr="000F7434">
              <w:rPr>
                <w:rFonts w:ascii="Times New Roman" w:eastAsia="Times New Roman" w:hAnsi="Times New Roman" w:cs="Times New Roman"/>
                <w:b/>
                <w:bCs/>
                <w:sz w:val="16"/>
                <w:szCs w:val="16"/>
                <w:lang w:eastAsia="ru-RU"/>
              </w:rPr>
              <w:t>м</w:t>
            </w:r>
            <w:proofErr w:type="gramStart"/>
            <w:r w:rsidRPr="000F7434">
              <w:rPr>
                <w:rFonts w:ascii="Times New Roman" w:eastAsia="Times New Roman" w:hAnsi="Times New Roman" w:cs="Times New Roman"/>
                <w:b/>
                <w:bCs/>
                <w:sz w:val="16"/>
                <w:szCs w:val="16"/>
                <w:lang w:eastAsia="ru-RU"/>
              </w:rPr>
              <w:t>.к</w:t>
            </w:r>
            <w:proofErr w:type="gramEnd"/>
            <w:r w:rsidRPr="000F7434">
              <w:rPr>
                <w:rFonts w:ascii="Times New Roman" w:eastAsia="Times New Roman" w:hAnsi="Times New Roman" w:cs="Times New Roman"/>
                <w:b/>
                <w:bCs/>
                <w:sz w:val="16"/>
                <w:szCs w:val="16"/>
                <w:lang w:eastAsia="ru-RU"/>
              </w:rPr>
              <w:t>уб</w:t>
            </w:r>
            <w:proofErr w:type="spellEnd"/>
            <w:r w:rsidRPr="000F7434">
              <w:rPr>
                <w:rFonts w:ascii="Times New Roman" w:eastAsia="Times New Roman" w:hAnsi="Times New Roman" w:cs="Times New Roman"/>
                <w:b/>
                <w:bCs/>
                <w:sz w:val="16"/>
                <w:szCs w:val="16"/>
                <w:lang w:eastAsia="ru-RU"/>
              </w:rPr>
              <w:t>/</w:t>
            </w:r>
            <w:proofErr w:type="spellStart"/>
            <w:r w:rsidRPr="000F7434">
              <w:rPr>
                <w:rFonts w:ascii="Times New Roman" w:eastAsia="Times New Roman" w:hAnsi="Times New Roman" w:cs="Times New Roman"/>
                <w:b/>
                <w:bCs/>
                <w:sz w:val="16"/>
                <w:szCs w:val="16"/>
                <w:lang w:eastAsia="ru-RU"/>
              </w:rPr>
              <w:t>сут</w:t>
            </w:r>
            <w:proofErr w:type="spellEnd"/>
            <w:r>
              <w:rPr>
                <w:rFonts w:ascii="Times New Roman" w:eastAsia="Times New Roman" w:hAnsi="Times New Roman" w:cs="Times New Roman"/>
                <w:b/>
                <w:bCs/>
                <w:sz w:val="16"/>
                <w:szCs w:val="16"/>
                <w:lang w:eastAsia="ru-RU"/>
              </w:rPr>
              <w:t>.</w:t>
            </w:r>
          </w:p>
        </w:tc>
        <w:tc>
          <w:tcPr>
            <w:tcW w:w="993" w:type="dxa"/>
            <w:vMerge/>
            <w:tcBorders>
              <w:left w:val="single" w:sz="4" w:space="0" w:color="auto"/>
              <w:bottom w:val="single" w:sz="4" w:space="0" w:color="auto"/>
              <w:right w:val="single" w:sz="4" w:space="0" w:color="auto"/>
            </w:tcBorders>
          </w:tcPr>
          <w:p w:rsidR="00F9517E" w:rsidRPr="000F7434" w:rsidRDefault="00F9517E" w:rsidP="007E3A7E">
            <w:pPr>
              <w:spacing w:after="0" w:line="240" w:lineRule="auto"/>
              <w:jc w:val="center"/>
              <w:rPr>
                <w:rFonts w:ascii="Times New Roman" w:eastAsia="Times New Roman" w:hAnsi="Times New Roman" w:cs="Times New Roman"/>
                <w:b/>
                <w:bCs/>
                <w:sz w:val="16"/>
                <w:szCs w:val="16"/>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9517E" w:rsidRPr="000F7434" w:rsidRDefault="00F9517E" w:rsidP="007E3A7E">
            <w:pPr>
              <w:spacing w:after="0" w:line="240" w:lineRule="auto"/>
              <w:jc w:val="center"/>
              <w:rPr>
                <w:rFonts w:ascii="Times New Roman" w:eastAsia="Times New Roman" w:hAnsi="Times New Roman" w:cs="Times New Roman"/>
                <w:b/>
                <w:bCs/>
                <w:sz w:val="16"/>
                <w:szCs w:val="16"/>
                <w:lang w:eastAsia="ru-RU"/>
              </w:rPr>
            </w:pPr>
          </w:p>
        </w:tc>
        <w:tc>
          <w:tcPr>
            <w:tcW w:w="1418" w:type="dxa"/>
            <w:vMerge/>
            <w:tcBorders>
              <w:top w:val="single" w:sz="4" w:space="0" w:color="auto"/>
              <w:left w:val="nil"/>
              <w:bottom w:val="single" w:sz="4" w:space="0" w:color="auto"/>
              <w:right w:val="single" w:sz="4" w:space="0" w:color="auto"/>
            </w:tcBorders>
            <w:vAlign w:val="center"/>
            <w:hideMark/>
          </w:tcPr>
          <w:p w:rsidR="00F9517E" w:rsidRPr="000F7434" w:rsidRDefault="00F9517E" w:rsidP="007E3A7E">
            <w:pPr>
              <w:spacing w:after="0" w:line="240" w:lineRule="auto"/>
              <w:jc w:val="center"/>
              <w:rPr>
                <w:rFonts w:ascii="Times New Roman" w:eastAsia="Times New Roman" w:hAnsi="Times New Roman" w:cs="Times New Roman"/>
                <w:b/>
                <w:bCs/>
                <w:sz w:val="16"/>
                <w:szCs w:val="16"/>
                <w:lang w:eastAsia="ru-RU"/>
              </w:rPr>
            </w:pPr>
          </w:p>
        </w:tc>
      </w:tr>
      <w:tr w:rsidR="00F9517E" w:rsidRPr="000F7434" w:rsidTr="00F9517E">
        <w:trPr>
          <w:trHeight w:val="687"/>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9517E" w:rsidRPr="000F7434" w:rsidRDefault="00F9517E" w:rsidP="007E3A7E">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1</w:t>
            </w:r>
          </w:p>
        </w:tc>
        <w:tc>
          <w:tcPr>
            <w:tcW w:w="1418" w:type="dxa"/>
            <w:tcBorders>
              <w:top w:val="single" w:sz="4" w:space="0" w:color="auto"/>
              <w:left w:val="nil"/>
              <w:bottom w:val="single" w:sz="4" w:space="0" w:color="auto"/>
              <w:right w:val="single" w:sz="4" w:space="0" w:color="000000"/>
            </w:tcBorders>
            <w:shd w:val="clear" w:color="auto" w:fill="auto"/>
            <w:vAlign w:val="center"/>
          </w:tcPr>
          <w:p w:rsidR="00F9517E" w:rsidRPr="000F7434" w:rsidRDefault="003E2C76" w:rsidP="007E3A7E">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Жилой дом</w:t>
            </w:r>
          </w:p>
        </w:tc>
        <w:tc>
          <w:tcPr>
            <w:tcW w:w="2410" w:type="dxa"/>
            <w:tcBorders>
              <w:top w:val="single" w:sz="4" w:space="0" w:color="auto"/>
              <w:left w:val="nil"/>
              <w:bottom w:val="single" w:sz="4" w:space="0" w:color="auto"/>
              <w:right w:val="single" w:sz="4" w:space="0" w:color="000000"/>
            </w:tcBorders>
            <w:shd w:val="clear" w:color="auto" w:fill="auto"/>
            <w:vAlign w:val="center"/>
          </w:tcPr>
          <w:p w:rsidR="00F9517E" w:rsidRPr="000F7434" w:rsidRDefault="00F9517E" w:rsidP="005C69B1">
            <w:pPr>
              <w:spacing w:after="0" w:line="240" w:lineRule="auto"/>
              <w:rPr>
                <w:rFonts w:ascii="Times New Roman" w:eastAsia="Times New Roman" w:hAnsi="Times New Roman" w:cs="Times New Roman"/>
                <w:b/>
                <w:bCs/>
                <w:sz w:val="16"/>
                <w:szCs w:val="16"/>
                <w:lang w:eastAsia="ru-RU"/>
              </w:rPr>
            </w:pPr>
          </w:p>
        </w:tc>
        <w:tc>
          <w:tcPr>
            <w:tcW w:w="992" w:type="dxa"/>
            <w:tcBorders>
              <w:top w:val="nil"/>
              <w:left w:val="nil"/>
              <w:bottom w:val="single" w:sz="4" w:space="0" w:color="auto"/>
              <w:right w:val="nil"/>
            </w:tcBorders>
            <w:shd w:val="clear" w:color="auto" w:fill="auto"/>
            <w:vAlign w:val="center"/>
          </w:tcPr>
          <w:p w:rsidR="00F9517E" w:rsidRPr="000F7434" w:rsidRDefault="00F9517E" w:rsidP="00927308">
            <w:pPr>
              <w:spacing w:after="0" w:line="240" w:lineRule="auto"/>
              <w:jc w:val="center"/>
              <w:rPr>
                <w:rFonts w:ascii="Times New Roman" w:eastAsia="Times New Roman" w:hAnsi="Times New Roman" w:cs="Times New Roman"/>
                <w:b/>
                <w:bCs/>
                <w:sz w:val="16"/>
                <w:szCs w:val="16"/>
                <w:lang w:eastAsia="ru-RU"/>
              </w:rPr>
            </w:pPr>
          </w:p>
        </w:tc>
        <w:tc>
          <w:tcPr>
            <w:tcW w:w="992" w:type="dxa"/>
            <w:tcBorders>
              <w:top w:val="nil"/>
              <w:left w:val="single" w:sz="4" w:space="0" w:color="auto"/>
              <w:bottom w:val="single" w:sz="4" w:space="0" w:color="auto"/>
              <w:right w:val="single" w:sz="4" w:space="0" w:color="auto"/>
            </w:tcBorders>
            <w:shd w:val="clear" w:color="auto" w:fill="auto"/>
            <w:vAlign w:val="center"/>
          </w:tcPr>
          <w:p w:rsidR="00F9517E" w:rsidRPr="000F7434" w:rsidRDefault="00F9517E" w:rsidP="00927308">
            <w:pPr>
              <w:spacing w:after="0" w:line="240" w:lineRule="auto"/>
              <w:jc w:val="center"/>
              <w:rPr>
                <w:rFonts w:ascii="Times New Roman" w:eastAsia="Times New Roman" w:hAnsi="Times New Roman" w:cs="Times New Roman"/>
                <w:b/>
                <w:bCs/>
                <w:sz w:val="16"/>
                <w:szCs w:val="16"/>
                <w:lang w:eastAsia="ru-RU"/>
              </w:rPr>
            </w:pPr>
          </w:p>
        </w:tc>
        <w:tc>
          <w:tcPr>
            <w:tcW w:w="993" w:type="dxa"/>
            <w:tcBorders>
              <w:top w:val="single" w:sz="4" w:space="0" w:color="auto"/>
              <w:left w:val="single" w:sz="4" w:space="0" w:color="auto"/>
              <w:bottom w:val="single" w:sz="4" w:space="0" w:color="auto"/>
              <w:right w:val="single" w:sz="4" w:space="0" w:color="auto"/>
            </w:tcBorders>
          </w:tcPr>
          <w:p w:rsidR="00F9517E" w:rsidRPr="00110C87" w:rsidRDefault="00F9517E" w:rsidP="00AF4E49">
            <w:pPr>
              <w:jc w:val="center"/>
              <w:rPr>
                <w:rFonts w:ascii="Times New Roman" w:eastAsia="Times New Roman" w:hAnsi="Times New Roman" w:cs="Times New Roman"/>
                <w:b/>
                <w:sz w:val="16"/>
                <w:szCs w:val="16"/>
                <w:lang w:eastAsia="ru-RU"/>
              </w:rPr>
            </w:pP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F9517E" w:rsidRPr="000F7434" w:rsidRDefault="00F9517E" w:rsidP="007E3A7E">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 xml:space="preserve">Согласно </w:t>
            </w:r>
            <w:proofErr w:type="gramStart"/>
            <w:r>
              <w:rPr>
                <w:rFonts w:ascii="Times New Roman" w:eastAsia="Times New Roman" w:hAnsi="Times New Roman" w:cs="Times New Roman"/>
                <w:b/>
                <w:bCs/>
                <w:sz w:val="16"/>
                <w:szCs w:val="16"/>
                <w:lang w:eastAsia="ru-RU"/>
              </w:rPr>
              <w:t>выданных</w:t>
            </w:r>
            <w:proofErr w:type="gramEnd"/>
            <w:r>
              <w:rPr>
                <w:rFonts w:ascii="Times New Roman" w:eastAsia="Times New Roman" w:hAnsi="Times New Roman" w:cs="Times New Roman"/>
                <w:b/>
                <w:bCs/>
                <w:sz w:val="16"/>
                <w:szCs w:val="16"/>
                <w:lang w:eastAsia="ru-RU"/>
              </w:rPr>
              <w:t xml:space="preserve"> ТУ</w:t>
            </w:r>
          </w:p>
        </w:tc>
        <w:tc>
          <w:tcPr>
            <w:tcW w:w="1418" w:type="dxa"/>
            <w:tcBorders>
              <w:top w:val="single" w:sz="4" w:space="0" w:color="auto"/>
              <w:left w:val="nil"/>
              <w:bottom w:val="single" w:sz="4" w:space="0" w:color="auto"/>
              <w:right w:val="single" w:sz="4" w:space="0" w:color="000000"/>
            </w:tcBorders>
            <w:shd w:val="clear" w:color="auto" w:fill="auto"/>
            <w:vAlign w:val="center"/>
          </w:tcPr>
          <w:p w:rsidR="00F9517E" w:rsidRPr="000F7434" w:rsidRDefault="00F9517E" w:rsidP="007E3A7E">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 xml:space="preserve">Согласно </w:t>
            </w:r>
            <w:proofErr w:type="gramStart"/>
            <w:r>
              <w:rPr>
                <w:rFonts w:ascii="Times New Roman" w:eastAsia="Times New Roman" w:hAnsi="Times New Roman" w:cs="Times New Roman"/>
                <w:b/>
                <w:bCs/>
                <w:sz w:val="16"/>
                <w:szCs w:val="16"/>
                <w:lang w:eastAsia="ru-RU"/>
              </w:rPr>
              <w:t>выданных</w:t>
            </w:r>
            <w:proofErr w:type="gramEnd"/>
            <w:r>
              <w:rPr>
                <w:rFonts w:ascii="Times New Roman" w:eastAsia="Times New Roman" w:hAnsi="Times New Roman" w:cs="Times New Roman"/>
                <w:b/>
                <w:bCs/>
                <w:sz w:val="16"/>
                <w:szCs w:val="16"/>
                <w:lang w:eastAsia="ru-RU"/>
              </w:rPr>
              <w:t xml:space="preserve"> ТУ</w:t>
            </w:r>
          </w:p>
        </w:tc>
      </w:tr>
    </w:tbl>
    <w:p w:rsidR="003423ED" w:rsidRPr="000F7434" w:rsidRDefault="003423ED" w:rsidP="003423ED">
      <w:pPr>
        <w:spacing w:after="0" w:line="240" w:lineRule="auto"/>
        <w:ind w:left="6237"/>
        <w:jc w:val="center"/>
        <w:rPr>
          <w:rFonts w:ascii="Times New Roman" w:hAnsi="Times New Roman" w:cs="Times New Roman"/>
          <w:sz w:val="16"/>
          <w:szCs w:val="16"/>
          <w:lang w:eastAsia="ru-RU"/>
        </w:rPr>
      </w:pPr>
    </w:p>
    <w:p w:rsidR="003423ED" w:rsidRPr="000F7434" w:rsidRDefault="003423ED" w:rsidP="003423ED">
      <w:pPr>
        <w:spacing w:after="0" w:line="240" w:lineRule="auto"/>
        <w:ind w:left="6237"/>
        <w:jc w:val="center"/>
        <w:rPr>
          <w:rFonts w:ascii="Times New Roman" w:hAnsi="Times New Roman" w:cs="Times New Roman"/>
          <w:sz w:val="16"/>
          <w:szCs w:val="16"/>
          <w:lang w:eastAsia="ru-RU"/>
        </w:rPr>
      </w:pPr>
    </w:p>
    <w:p w:rsidR="00506B4D" w:rsidRPr="00D369BE" w:rsidRDefault="00506B4D" w:rsidP="00506B4D">
      <w:pPr>
        <w:tabs>
          <w:tab w:val="right" w:pos="9582"/>
        </w:tabs>
        <w:spacing w:after="0" w:line="240" w:lineRule="auto"/>
        <w:ind w:firstLine="340"/>
        <w:jc w:val="both"/>
        <w:rPr>
          <w:rFonts w:ascii="Times New Roman" w:hAnsi="Times New Roman" w:cs="Times New Roman"/>
          <w:sz w:val="20"/>
          <w:szCs w:val="24"/>
        </w:rPr>
      </w:pPr>
      <w:r w:rsidRPr="00D369BE">
        <w:rPr>
          <w:rFonts w:ascii="Times New Roman" w:hAnsi="Times New Roman" w:cs="Times New Roman"/>
          <w:sz w:val="20"/>
          <w:szCs w:val="24"/>
        </w:rPr>
        <w:t xml:space="preserve">Допустимые перерывы в продолжительности подачи холодной воды: 8 часов (суммарно) в течение одного месяца; 4 часа единовременно, а при авариях согласно </w:t>
      </w:r>
      <w:r w:rsidR="00BC37A1">
        <w:rPr>
          <w:rFonts w:ascii="Times New Roman" w:hAnsi="Times New Roman" w:cs="Times New Roman"/>
          <w:sz w:val="20"/>
          <w:szCs w:val="20"/>
        </w:rPr>
        <w:t>СНиП 2.04.02-84 СП 31.13330.2020.</w:t>
      </w:r>
    </w:p>
    <w:p w:rsidR="003423ED" w:rsidRDefault="003423ED" w:rsidP="003423ED">
      <w:pPr>
        <w:autoSpaceDE w:val="0"/>
        <w:autoSpaceDN w:val="0"/>
        <w:adjustRightInd w:val="0"/>
        <w:spacing w:after="0" w:line="240" w:lineRule="auto"/>
        <w:jc w:val="both"/>
        <w:rPr>
          <w:rFonts w:ascii="Times New Roman" w:eastAsia="Calibri" w:hAnsi="Times New Roman" w:cs="Times New Roman"/>
          <w:sz w:val="20"/>
          <w:szCs w:val="20"/>
        </w:rPr>
      </w:pPr>
    </w:p>
    <w:p w:rsidR="003423ED" w:rsidRDefault="003423ED" w:rsidP="003423ED">
      <w:pPr>
        <w:autoSpaceDE w:val="0"/>
        <w:autoSpaceDN w:val="0"/>
        <w:adjustRightInd w:val="0"/>
        <w:spacing w:after="0" w:line="240" w:lineRule="auto"/>
        <w:jc w:val="both"/>
        <w:rPr>
          <w:rFonts w:ascii="Times New Roman" w:eastAsia="Calibri" w:hAnsi="Times New Roman" w:cs="Times New Roman"/>
          <w:sz w:val="20"/>
          <w:szCs w:val="20"/>
        </w:rPr>
      </w:pPr>
    </w:p>
    <w:p w:rsidR="00506B4D" w:rsidRDefault="00506B4D" w:rsidP="003423ED">
      <w:pPr>
        <w:autoSpaceDE w:val="0"/>
        <w:autoSpaceDN w:val="0"/>
        <w:adjustRightInd w:val="0"/>
        <w:spacing w:after="0" w:line="240" w:lineRule="auto"/>
        <w:jc w:val="both"/>
        <w:rPr>
          <w:rFonts w:ascii="Times New Roman" w:eastAsia="Calibri" w:hAnsi="Times New Roman" w:cs="Times New Roman"/>
          <w:sz w:val="20"/>
          <w:szCs w:val="20"/>
        </w:rPr>
      </w:pPr>
    </w:p>
    <w:p w:rsidR="002C64B4" w:rsidRDefault="002C64B4" w:rsidP="003423ED">
      <w:pPr>
        <w:autoSpaceDE w:val="0"/>
        <w:autoSpaceDN w:val="0"/>
        <w:adjustRightInd w:val="0"/>
        <w:spacing w:after="0" w:line="240" w:lineRule="auto"/>
        <w:jc w:val="both"/>
        <w:rPr>
          <w:rFonts w:ascii="Times New Roman" w:eastAsia="Calibri" w:hAnsi="Times New Roman" w:cs="Times New Roman"/>
          <w:sz w:val="20"/>
          <w:szCs w:val="20"/>
        </w:rPr>
      </w:pPr>
    </w:p>
    <w:p w:rsidR="002C64B4" w:rsidRDefault="002C64B4" w:rsidP="003423ED">
      <w:pPr>
        <w:autoSpaceDE w:val="0"/>
        <w:autoSpaceDN w:val="0"/>
        <w:adjustRightInd w:val="0"/>
        <w:spacing w:after="0" w:line="240" w:lineRule="auto"/>
        <w:jc w:val="both"/>
        <w:rPr>
          <w:rFonts w:ascii="Times New Roman" w:eastAsia="Calibri" w:hAnsi="Times New Roman" w:cs="Times New Roman"/>
          <w:sz w:val="20"/>
          <w:szCs w:val="20"/>
        </w:rPr>
      </w:pPr>
    </w:p>
    <w:p w:rsidR="00506B4D" w:rsidRDefault="00506B4D" w:rsidP="003423ED">
      <w:pPr>
        <w:autoSpaceDE w:val="0"/>
        <w:autoSpaceDN w:val="0"/>
        <w:adjustRightInd w:val="0"/>
        <w:spacing w:after="0" w:line="240" w:lineRule="auto"/>
        <w:jc w:val="both"/>
        <w:rPr>
          <w:rFonts w:ascii="Times New Roman" w:eastAsia="Calibri" w:hAnsi="Times New Roman" w:cs="Times New Roman"/>
          <w:sz w:val="20"/>
          <w:szCs w:val="20"/>
        </w:rPr>
      </w:pPr>
    </w:p>
    <w:p w:rsidR="00506B4D" w:rsidRDefault="00506B4D" w:rsidP="003423ED">
      <w:pPr>
        <w:autoSpaceDE w:val="0"/>
        <w:autoSpaceDN w:val="0"/>
        <w:adjustRightInd w:val="0"/>
        <w:spacing w:after="0" w:line="240" w:lineRule="auto"/>
        <w:jc w:val="both"/>
        <w:rPr>
          <w:rFonts w:ascii="Times New Roman" w:eastAsia="Calibri" w:hAnsi="Times New Roman" w:cs="Times New Roman"/>
          <w:sz w:val="20"/>
          <w:szCs w:val="20"/>
        </w:rPr>
      </w:pPr>
    </w:p>
    <w:p w:rsidR="00506B4D" w:rsidRDefault="00506B4D" w:rsidP="003423ED">
      <w:pPr>
        <w:autoSpaceDE w:val="0"/>
        <w:autoSpaceDN w:val="0"/>
        <w:adjustRightInd w:val="0"/>
        <w:spacing w:after="0" w:line="240" w:lineRule="auto"/>
        <w:jc w:val="both"/>
        <w:rPr>
          <w:rFonts w:ascii="Times New Roman" w:eastAsia="Calibri" w:hAnsi="Times New Roman" w:cs="Times New Roman"/>
          <w:sz w:val="20"/>
          <w:szCs w:val="20"/>
        </w:rPr>
      </w:pPr>
    </w:p>
    <w:p w:rsidR="00506B4D" w:rsidRDefault="00506B4D" w:rsidP="003423ED">
      <w:pPr>
        <w:autoSpaceDE w:val="0"/>
        <w:autoSpaceDN w:val="0"/>
        <w:adjustRightInd w:val="0"/>
        <w:spacing w:after="0" w:line="240" w:lineRule="auto"/>
        <w:jc w:val="both"/>
        <w:rPr>
          <w:rFonts w:ascii="Times New Roman" w:eastAsia="Calibri" w:hAnsi="Times New Roman" w:cs="Times New Roman"/>
          <w:sz w:val="20"/>
          <w:szCs w:val="20"/>
        </w:rPr>
      </w:pPr>
    </w:p>
    <w:p w:rsidR="00506B4D" w:rsidRDefault="00506B4D" w:rsidP="003423ED">
      <w:pPr>
        <w:autoSpaceDE w:val="0"/>
        <w:autoSpaceDN w:val="0"/>
        <w:adjustRightInd w:val="0"/>
        <w:spacing w:after="0" w:line="240" w:lineRule="auto"/>
        <w:jc w:val="both"/>
        <w:rPr>
          <w:rFonts w:ascii="Times New Roman" w:eastAsia="Calibri" w:hAnsi="Times New Roman" w:cs="Times New Roman"/>
          <w:sz w:val="20"/>
          <w:szCs w:val="20"/>
        </w:rPr>
      </w:pPr>
    </w:p>
    <w:p w:rsidR="003423ED" w:rsidRDefault="003423ED" w:rsidP="003423ED">
      <w:pPr>
        <w:autoSpaceDE w:val="0"/>
        <w:autoSpaceDN w:val="0"/>
        <w:adjustRightInd w:val="0"/>
        <w:spacing w:after="0" w:line="240" w:lineRule="auto"/>
        <w:jc w:val="both"/>
        <w:rPr>
          <w:rFonts w:ascii="Times New Roman" w:eastAsia="Calibri" w:hAnsi="Times New Roman" w:cs="Times New Roman"/>
          <w:sz w:val="20"/>
          <w:szCs w:val="20"/>
        </w:rPr>
      </w:pPr>
    </w:p>
    <w:p w:rsidR="003423ED" w:rsidRDefault="003423ED" w:rsidP="003423ED">
      <w:pPr>
        <w:autoSpaceDE w:val="0"/>
        <w:autoSpaceDN w:val="0"/>
        <w:adjustRightInd w:val="0"/>
        <w:spacing w:after="0" w:line="240" w:lineRule="auto"/>
        <w:jc w:val="both"/>
        <w:rPr>
          <w:rFonts w:ascii="Times New Roman" w:eastAsia="Calibri" w:hAnsi="Times New Roman" w:cs="Times New Roman"/>
          <w:sz w:val="20"/>
          <w:szCs w:val="20"/>
        </w:rPr>
      </w:pPr>
    </w:p>
    <w:p w:rsidR="003423ED" w:rsidRDefault="003423ED" w:rsidP="003423ED">
      <w:pPr>
        <w:autoSpaceDE w:val="0"/>
        <w:autoSpaceDN w:val="0"/>
        <w:adjustRightInd w:val="0"/>
        <w:spacing w:after="0" w:line="240" w:lineRule="auto"/>
        <w:jc w:val="both"/>
        <w:rPr>
          <w:rFonts w:ascii="Times New Roman" w:eastAsia="Calibri" w:hAnsi="Times New Roman" w:cs="Times New Roman"/>
          <w:sz w:val="20"/>
          <w:szCs w:val="20"/>
        </w:rPr>
      </w:pPr>
    </w:p>
    <w:tbl>
      <w:tblPr>
        <w:tblStyle w:val="af3"/>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3062"/>
        <w:gridCol w:w="3062"/>
      </w:tblGrid>
      <w:tr w:rsidR="00C02BF6" w:rsidRPr="00561E19" w:rsidTr="00CB39BB">
        <w:tc>
          <w:tcPr>
            <w:tcW w:w="4503" w:type="dxa"/>
          </w:tcPr>
          <w:p w:rsidR="00C02BF6" w:rsidRPr="00561E19" w:rsidRDefault="00C02BF6" w:rsidP="00385772">
            <w:pPr>
              <w:spacing w:line="360" w:lineRule="auto"/>
              <w:rPr>
                <w:b/>
                <w:szCs w:val="16"/>
              </w:rPr>
            </w:pPr>
            <w:r w:rsidRPr="00561E19">
              <w:rPr>
                <w:b/>
                <w:szCs w:val="16"/>
              </w:rPr>
              <w:t>Гарантирующая организация</w:t>
            </w:r>
            <w:r>
              <w:rPr>
                <w:b/>
                <w:szCs w:val="16"/>
              </w:rPr>
              <w:t>:</w:t>
            </w:r>
          </w:p>
        </w:tc>
        <w:tc>
          <w:tcPr>
            <w:tcW w:w="3062" w:type="dxa"/>
          </w:tcPr>
          <w:p w:rsidR="00C02BF6" w:rsidRPr="00561E19" w:rsidRDefault="00C02BF6" w:rsidP="00385772">
            <w:pPr>
              <w:spacing w:line="360" w:lineRule="auto"/>
              <w:rPr>
                <w:b/>
                <w:szCs w:val="16"/>
              </w:rPr>
            </w:pPr>
          </w:p>
        </w:tc>
        <w:tc>
          <w:tcPr>
            <w:tcW w:w="3062" w:type="dxa"/>
          </w:tcPr>
          <w:p w:rsidR="00C02BF6" w:rsidRPr="00561E19" w:rsidRDefault="00C02BF6" w:rsidP="00385772">
            <w:pPr>
              <w:spacing w:line="360" w:lineRule="auto"/>
              <w:rPr>
                <w:b/>
                <w:szCs w:val="16"/>
              </w:rPr>
            </w:pPr>
            <w:r w:rsidRPr="00561E19">
              <w:rPr>
                <w:b/>
                <w:szCs w:val="16"/>
              </w:rPr>
              <w:t>Абонент</w:t>
            </w:r>
            <w:r>
              <w:rPr>
                <w:b/>
                <w:szCs w:val="16"/>
              </w:rPr>
              <w:t>:</w:t>
            </w:r>
          </w:p>
        </w:tc>
      </w:tr>
      <w:tr w:rsidR="00C02BF6" w:rsidRPr="000F7434" w:rsidTr="00CB39BB">
        <w:tc>
          <w:tcPr>
            <w:tcW w:w="4503" w:type="dxa"/>
          </w:tcPr>
          <w:p w:rsidR="00CB39BB" w:rsidRDefault="00C02BF6" w:rsidP="00385772">
            <w:pPr>
              <w:ind w:right="-533"/>
              <w:rPr>
                <w:color w:val="000000"/>
                <w:szCs w:val="16"/>
              </w:rPr>
            </w:pPr>
            <w:proofErr w:type="spellStart"/>
            <w:r>
              <w:rPr>
                <w:color w:val="000000"/>
                <w:szCs w:val="16"/>
              </w:rPr>
              <w:t>И.о</w:t>
            </w:r>
            <w:proofErr w:type="spellEnd"/>
            <w:r>
              <w:rPr>
                <w:color w:val="000000"/>
                <w:szCs w:val="16"/>
              </w:rPr>
              <w:t xml:space="preserve">. заместителя генерального директора </w:t>
            </w:r>
          </w:p>
          <w:p w:rsidR="00C02BF6" w:rsidRPr="000F7434" w:rsidRDefault="00CB39BB" w:rsidP="00CB39BB">
            <w:pPr>
              <w:ind w:right="-533"/>
              <w:rPr>
                <w:szCs w:val="16"/>
              </w:rPr>
            </w:pPr>
            <w:r>
              <w:rPr>
                <w:color w:val="000000"/>
                <w:szCs w:val="16"/>
              </w:rPr>
              <w:t xml:space="preserve">По </w:t>
            </w:r>
            <w:r w:rsidR="00C02BF6">
              <w:rPr>
                <w:color w:val="000000"/>
                <w:szCs w:val="16"/>
              </w:rPr>
              <w:t>коммерческим вопросам</w:t>
            </w:r>
          </w:p>
        </w:tc>
        <w:tc>
          <w:tcPr>
            <w:tcW w:w="3062" w:type="dxa"/>
          </w:tcPr>
          <w:p w:rsidR="00C02BF6" w:rsidRPr="000F7434" w:rsidRDefault="00C02BF6" w:rsidP="00385772">
            <w:pPr>
              <w:spacing w:line="360" w:lineRule="auto"/>
              <w:rPr>
                <w:szCs w:val="16"/>
              </w:rPr>
            </w:pPr>
          </w:p>
        </w:tc>
        <w:tc>
          <w:tcPr>
            <w:tcW w:w="3062" w:type="dxa"/>
          </w:tcPr>
          <w:p w:rsidR="00C02BF6" w:rsidRPr="000F7434" w:rsidRDefault="00C02BF6" w:rsidP="00385772">
            <w:pPr>
              <w:spacing w:line="360" w:lineRule="auto"/>
              <w:rPr>
                <w:szCs w:val="16"/>
              </w:rPr>
            </w:pPr>
          </w:p>
        </w:tc>
      </w:tr>
      <w:tr w:rsidR="00C02BF6" w:rsidRPr="000F7434" w:rsidTr="00CB39BB">
        <w:tc>
          <w:tcPr>
            <w:tcW w:w="4503" w:type="dxa"/>
          </w:tcPr>
          <w:p w:rsidR="00C02BF6" w:rsidRPr="000F7434" w:rsidRDefault="00C02BF6" w:rsidP="00385772">
            <w:pPr>
              <w:spacing w:line="360" w:lineRule="auto"/>
              <w:rPr>
                <w:color w:val="000000"/>
                <w:szCs w:val="16"/>
              </w:rPr>
            </w:pPr>
          </w:p>
        </w:tc>
        <w:tc>
          <w:tcPr>
            <w:tcW w:w="3062" w:type="dxa"/>
          </w:tcPr>
          <w:p w:rsidR="00C02BF6" w:rsidRPr="000F7434" w:rsidRDefault="00C02BF6" w:rsidP="00385772">
            <w:pPr>
              <w:spacing w:line="360" w:lineRule="auto"/>
              <w:rPr>
                <w:szCs w:val="16"/>
              </w:rPr>
            </w:pPr>
          </w:p>
        </w:tc>
        <w:tc>
          <w:tcPr>
            <w:tcW w:w="3062" w:type="dxa"/>
          </w:tcPr>
          <w:p w:rsidR="00C02BF6" w:rsidRPr="000F7434" w:rsidRDefault="00C02BF6" w:rsidP="00385772">
            <w:pPr>
              <w:spacing w:line="360" w:lineRule="auto"/>
              <w:rPr>
                <w:szCs w:val="16"/>
              </w:rPr>
            </w:pPr>
          </w:p>
        </w:tc>
      </w:tr>
      <w:tr w:rsidR="00C02BF6" w:rsidRPr="000F7434" w:rsidTr="00CB39BB">
        <w:tc>
          <w:tcPr>
            <w:tcW w:w="4503" w:type="dxa"/>
          </w:tcPr>
          <w:p w:rsidR="00C02BF6" w:rsidRPr="000F7434" w:rsidRDefault="00C02BF6" w:rsidP="00385772">
            <w:pPr>
              <w:spacing w:line="360" w:lineRule="auto"/>
              <w:rPr>
                <w:color w:val="000000"/>
                <w:szCs w:val="16"/>
              </w:rPr>
            </w:pPr>
            <w:r w:rsidRPr="000F7434">
              <w:rPr>
                <w:color w:val="000000"/>
                <w:szCs w:val="16"/>
              </w:rPr>
              <w:t xml:space="preserve">_____________ </w:t>
            </w:r>
            <w:r>
              <w:rPr>
                <w:color w:val="000000"/>
                <w:szCs w:val="16"/>
              </w:rPr>
              <w:t xml:space="preserve">   Н.С. Делаков</w:t>
            </w:r>
          </w:p>
        </w:tc>
        <w:tc>
          <w:tcPr>
            <w:tcW w:w="3062" w:type="dxa"/>
          </w:tcPr>
          <w:p w:rsidR="00C02BF6" w:rsidRPr="000F7434" w:rsidRDefault="00C02BF6" w:rsidP="00385772">
            <w:pPr>
              <w:spacing w:line="360" w:lineRule="auto"/>
              <w:rPr>
                <w:szCs w:val="16"/>
              </w:rPr>
            </w:pPr>
          </w:p>
        </w:tc>
        <w:tc>
          <w:tcPr>
            <w:tcW w:w="3062" w:type="dxa"/>
          </w:tcPr>
          <w:p w:rsidR="00C02BF6" w:rsidRPr="000F7434" w:rsidRDefault="00C02BF6" w:rsidP="00385772">
            <w:pPr>
              <w:spacing w:line="360" w:lineRule="auto"/>
              <w:rPr>
                <w:szCs w:val="16"/>
              </w:rPr>
            </w:pPr>
            <w:r>
              <w:rPr>
                <w:color w:val="000000"/>
                <w:szCs w:val="16"/>
              </w:rPr>
              <w:t>___________ ФИО</w:t>
            </w:r>
          </w:p>
        </w:tc>
      </w:tr>
      <w:tr w:rsidR="00C02BF6" w:rsidRPr="000F7434" w:rsidTr="00CB39BB">
        <w:tc>
          <w:tcPr>
            <w:tcW w:w="4503" w:type="dxa"/>
          </w:tcPr>
          <w:p w:rsidR="00C02BF6" w:rsidRPr="000F7434" w:rsidRDefault="00C02BF6" w:rsidP="00385772">
            <w:pPr>
              <w:spacing w:line="360" w:lineRule="auto"/>
              <w:rPr>
                <w:color w:val="000000"/>
                <w:sz w:val="16"/>
                <w:szCs w:val="16"/>
              </w:rPr>
            </w:pPr>
            <w:r w:rsidRPr="000F7434">
              <w:rPr>
                <w:color w:val="000000"/>
                <w:sz w:val="16"/>
                <w:szCs w:val="16"/>
              </w:rPr>
              <w:t>Подпись, фамилия, инициалы</w:t>
            </w:r>
          </w:p>
        </w:tc>
        <w:tc>
          <w:tcPr>
            <w:tcW w:w="3062" w:type="dxa"/>
          </w:tcPr>
          <w:p w:rsidR="00C02BF6" w:rsidRPr="000F7434" w:rsidRDefault="00C02BF6" w:rsidP="00385772">
            <w:pPr>
              <w:spacing w:line="360" w:lineRule="auto"/>
              <w:rPr>
                <w:sz w:val="16"/>
                <w:szCs w:val="16"/>
              </w:rPr>
            </w:pPr>
          </w:p>
        </w:tc>
        <w:tc>
          <w:tcPr>
            <w:tcW w:w="3062" w:type="dxa"/>
          </w:tcPr>
          <w:p w:rsidR="00C02BF6" w:rsidRPr="000F7434" w:rsidRDefault="00C02BF6" w:rsidP="00385772">
            <w:pPr>
              <w:spacing w:line="360" w:lineRule="auto"/>
              <w:rPr>
                <w:sz w:val="16"/>
                <w:szCs w:val="16"/>
              </w:rPr>
            </w:pPr>
            <w:r w:rsidRPr="000F7434">
              <w:rPr>
                <w:color w:val="000000"/>
                <w:sz w:val="16"/>
                <w:szCs w:val="16"/>
              </w:rPr>
              <w:t>Подпись, фамилия, инициалы</w:t>
            </w:r>
          </w:p>
        </w:tc>
      </w:tr>
    </w:tbl>
    <w:p w:rsidR="003423ED" w:rsidRDefault="003423ED" w:rsidP="003423ED">
      <w:pPr>
        <w:autoSpaceDE w:val="0"/>
        <w:autoSpaceDN w:val="0"/>
        <w:adjustRightInd w:val="0"/>
        <w:spacing w:after="0" w:line="240" w:lineRule="auto"/>
        <w:jc w:val="both"/>
        <w:rPr>
          <w:rFonts w:ascii="Times New Roman" w:eastAsia="Calibri" w:hAnsi="Times New Roman" w:cs="Times New Roman"/>
          <w:sz w:val="20"/>
          <w:szCs w:val="20"/>
        </w:rPr>
      </w:pPr>
    </w:p>
    <w:p w:rsidR="003423ED" w:rsidRDefault="003423ED" w:rsidP="003423ED">
      <w:pPr>
        <w:autoSpaceDE w:val="0"/>
        <w:autoSpaceDN w:val="0"/>
        <w:adjustRightInd w:val="0"/>
        <w:spacing w:after="0" w:line="240" w:lineRule="auto"/>
        <w:jc w:val="both"/>
        <w:rPr>
          <w:rFonts w:ascii="Times New Roman" w:eastAsia="Calibri" w:hAnsi="Times New Roman" w:cs="Times New Roman"/>
          <w:sz w:val="20"/>
          <w:szCs w:val="20"/>
        </w:rPr>
      </w:pPr>
    </w:p>
    <w:p w:rsidR="003423ED" w:rsidRDefault="003423ED" w:rsidP="003423ED">
      <w:pPr>
        <w:autoSpaceDE w:val="0"/>
        <w:autoSpaceDN w:val="0"/>
        <w:adjustRightInd w:val="0"/>
        <w:spacing w:after="0" w:line="240" w:lineRule="auto"/>
        <w:jc w:val="both"/>
        <w:rPr>
          <w:rFonts w:ascii="Times New Roman" w:eastAsia="Calibri" w:hAnsi="Times New Roman" w:cs="Times New Roman"/>
          <w:sz w:val="20"/>
          <w:szCs w:val="20"/>
        </w:rPr>
      </w:pPr>
    </w:p>
    <w:p w:rsidR="003423ED" w:rsidRDefault="003423ED" w:rsidP="003423ED">
      <w:pPr>
        <w:autoSpaceDE w:val="0"/>
        <w:autoSpaceDN w:val="0"/>
        <w:adjustRightInd w:val="0"/>
        <w:spacing w:after="0" w:line="240" w:lineRule="auto"/>
        <w:jc w:val="both"/>
        <w:rPr>
          <w:rFonts w:ascii="Times New Roman" w:eastAsia="Calibri" w:hAnsi="Times New Roman" w:cs="Times New Roman"/>
          <w:sz w:val="20"/>
          <w:szCs w:val="20"/>
        </w:rPr>
      </w:pPr>
    </w:p>
    <w:p w:rsidR="003423ED" w:rsidRDefault="003423ED" w:rsidP="003423ED">
      <w:pPr>
        <w:autoSpaceDE w:val="0"/>
        <w:autoSpaceDN w:val="0"/>
        <w:adjustRightInd w:val="0"/>
        <w:spacing w:after="0" w:line="240" w:lineRule="auto"/>
        <w:jc w:val="both"/>
        <w:rPr>
          <w:rFonts w:ascii="Times New Roman" w:eastAsia="Calibri" w:hAnsi="Times New Roman" w:cs="Times New Roman"/>
          <w:sz w:val="20"/>
          <w:szCs w:val="20"/>
        </w:rPr>
      </w:pPr>
    </w:p>
    <w:p w:rsidR="003423ED" w:rsidRDefault="003423ED" w:rsidP="003423ED">
      <w:pPr>
        <w:autoSpaceDE w:val="0"/>
        <w:autoSpaceDN w:val="0"/>
        <w:adjustRightInd w:val="0"/>
        <w:spacing w:after="0" w:line="240" w:lineRule="auto"/>
        <w:jc w:val="both"/>
        <w:rPr>
          <w:rFonts w:ascii="Times New Roman" w:eastAsia="Calibri" w:hAnsi="Times New Roman" w:cs="Times New Roman"/>
          <w:sz w:val="20"/>
          <w:szCs w:val="20"/>
        </w:rPr>
      </w:pPr>
    </w:p>
    <w:p w:rsidR="003423ED" w:rsidRDefault="003423ED" w:rsidP="003423ED">
      <w:pPr>
        <w:autoSpaceDE w:val="0"/>
        <w:autoSpaceDN w:val="0"/>
        <w:adjustRightInd w:val="0"/>
        <w:spacing w:after="0" w:line="240" w:lineRule="auto"/>
        <w:jc w:val="both"/>
        <w:rPr>
          <w:rFonts w:ascii="Times New Roman" w:eastAsia="Calibri" w:hAnsi="Times New Roman" w:cs="Times New Roman"/>
          <w:sz w:val="20"/>
          <w:szCs w:val="20"/>
        </w:rPr>
      </w:pPr>
    </w:p>
    <w:p w:rsidR="003423ED" w:rsidRDefault="003423ED" w:rsidP="003423ED">
      <w:pPr>
        <w:autoSpaceDE w:val="0"/>
        <w:autoSpaceDN w:val="0"/>
        <w:adjustRightInd w:val="0"/>
        <w:spacing w:after="0" w:line="240" w:lineRule="auto"/>
        <w:jc w:val="both"/>
        <w:rPr>
          <w:rFonts w:ascii="Times New Roman" w:eastAsia="Calibri" w:hAnsi="Times New Roman" w:cs="Times New Roman"/>
          <w:sz w:val="20"/>
          <w:szCs w:val="20"/>
        </w:rPr>
      </w:pPr>
    </w:p>
    <w:p w:rsidR="003423ED" w:rsidRDefault="003423ED" w:rsidP="003423ED">
      <w:pPr>
        <w:autoSpaceDE w:val="0"/>
        <w:autoSpaceDN w:val="0"/>
        <w:adjustRightInd w:val="0"/>
        <w:spacing w:after="0" w:line="240" w:lineRule="auto"/>
        <w:jc w:val="both"/>
        <w:rPr>
          <w:rFonts w:ascii="Times New Roman" w:eastAsia="Calibri" w:hAnsi="Times New Roman" w:cs="Times New Roman"/>
          <w:sz w:val="20"/>
          <w:szCs w:val="20"/>
        </w:rPr>
      </w:pPr>
    </w:p>
    <w:p w:rsidR="003423ED" w:rsidRDefault="003423ED" w:rsidP="003423ED">
      <w:pPr>
        <w:autoSpaceDE w:val="0"/>
        <w:autoSpaceDN w:val="0"/>
        <w:adjustRightInd w:val="0"/>
        <w:spacing w:after="0" w:line="240" w:lineRule="auto"/>
        <w:jc w:val="both"/>
        <w:rPr>
          <w:rFonts w:ascii="Times New Roman" w:eastAsia="Calibri" w:hAnsi="Times New Roman" w:cs="Times New Roman"/>
          <w:sz w:val="20"/>
          <w:szCs w:val="20"/>
        </w:rPr>
      </w:pPr>
    </w:p>
    <w:p w:rsidR="00C02BF6" w:rsidRDefault="00C02BF6" w:rsidP="003423ED">
      <w:pPr>
        <w:autoSpaceDE w:val="0"/>
        <w:autoSpaceDN w:val="0"/>
        <w:adjustRightInd w:val="0"/>
        <w:spacing w:after="0" w:line="240" w:lineRule="auto"/>
        <w:jc w:val="both"/>
        <w:rPr>
          <w:rFonts w:ascii="Times New Roman" w:eastAsia="Calibri" w:hAnsi="Times New Roman" w:cs="Times New Roman"/>
          <w:sz w:val="20"/>
          <w:szCs w:val="20"/>
        </w:rPr>
      </w:pPr>
    </w:p>
    <w:p w:rsidR="00DF10D2" w:rsidRDefault="00DF10D2" w:rsidP="00506B4D">
      <w:pPr>
        <w:autoSpaceDE w:val="0"/>
        <w:autoSpaceDN w:val="0"/>
        <w:adjustRightInd w:val="0"/>
        <w:spacing w:after="0" w:line="240" w:lineRule="auto"/>
        <w:jc w:val="right"/>
        <w:outlineLvl w:val="1"/>
        <w:rPr>
          <w:rFonts w:ascii="Times New Roman" w:eastAsia="Calibri" w:hAnsi="Times New Roman" w:cs="Times New Roman"/>
          <w:sz w:val="20"/>
          <w:szCs w:val="20"/>
        </w:rPr>
      </w:pPr>
    </w:p>
    <w:p w:rsidR="00833F75" w:rsidRDefault="00833F75" w:rsidP="00506B4D">
      <w:pPr>
        <w:autoSpaceDE w:val="0"/>
        <w:autoSpaceDN w:val="0"/>
        <w:adjustRightInd w:val="0"/>
        <w:spacing w:after="0" w:line="240" w:lineRule="auto"/>
        <w:jc w:val="right"/>
        <w:outlineLvl w:val="1"/>
        <w:rPr>
          <w:rFonts w:ascii="Times New Roman" w:eastAsia="Calibri" w:hAnsi="Times New Roman" w:cs="Times New Roman"/>
          <w:sz w:val="20"/>
          <w:szCs w:val="20"/>
        </w:rPr>
      </w:pPr>
    </w:p>
    <w:p w:rsidR="003423ED" w:rsidRPr="00E37961" w:rsidRDefault="003423ED" w:rsidP="00506B4D">
      <w:pPr>
        <w:autoSpaceDE w:val="0"/>
        <w:autoSpaceDN w:val="0"/>
        <w:adjustRightInd w:val="0"/>
        <w:spacing w:after="0" w:line="240" w:lineRule="auto"/>
        <w:jc w:val="right"/>
        <w:outlineLvl w:val="1"/>
        <w:rPr>
          <w:rFonts w:ascii="Arial" w:eastAsia="Calibri" w:hAnsi="Arial" w:cs="Arial"/>
          <w:sz w:val="20"/>
          <w:szCs w:val="20"/>
        </w:rPr>
      </w:pPr>
      <w:r w:rsidRPr="00E37961">
        <w:rPr>
          <w:rFonts w:ascii="Times New Roman" w:eastAsia="Calibri" w:hAnsi="Times New Roman" w:cs="Times New Roman"/>
          <w:sz w:val="20"/>
          <w:szCs w:val="20"/>
        </w:rPr>
        <w:lastRenderedPageBreak/>
        <w:t xml:space="preserve">Приложение № </w:t>
      </w:r>
      <w:r>
        <w:rPr>
          <w:rFonts w:ascii="Times New Roman" w:eastAsia="Calibri" w:hAnsi="Times New Roman" w:cs="Times New Roman"/>
          <w:sz w:val="20"/>
          <w:szCs w:val="20"/>
        </w:rPr>
        <w:t>3</w:t>
      </w:r>
    </w:p>
    <w:p w:rsidR="003423ED" w:rsidRPr="00E37961" w:rsidRDefault="003423ED" w:rsidP="00506B4D">
      <w:pPr>
        <w:autoSpaceDE w:val="0"/>
        <w:autoSpaceDN w:val="0"/>
        <w:adjustRightInd w:val="0"/>
        <w:spacing w:after="0" w:line="240" w:lineRule="auto"/>
        <w:jc w:val="right"/>
        <w:rPr>
          <w:rFonts w:ascii="Times New Roman" w:eastAsia="Calibri" w:hAnsi="Times New Roman" w:cs="Times New Roman"/>
          <w:sz w:val="20"/>
          <w:szCs w:val="20"/>
        </w:rPr>
      </w:pPr>
      <w:r w:rsidRPr="00E37961">
        <w:rPr>
          <w:rFonts w:ascii="Times New Roman" w:eastAsia="Calibri" w:hAnsi="Times New Roman" w:cs="Times New Roman"/>
          <w:sz w:val="20"/>
          <w:szCs w:val="20"/>
        </w:rPr>
        <w:t xml:space="preserve">                                                                                                                        к  договору холодного водоснабжения </w:t>
      </w:r>
    </w:p>
    <w:p w:rsidR="003423ED" w:rsidRPr="00E37961" w:rsidRDefault="003423ED" w:rsidP="00506B4D">
      <w:pPr>
        <w:autoSpaceDE w:val="0"/>
        <w:autoSpaceDN w:val="0"/>
        <w:adjustRightInd w:val="0"/>
        <w:spacing w:after="0" w:line="240" w:lineRule="auto"/>
        <w:jc w:val="right"/>
        <w:rPr>
          <w:rFonts w:ascii="Times New Roman" w:eastAsia="Calibri" w:hAnsi="Times New Roman" w:cs="Times New Roman"/>
          <w:sz w:val="20"/>
          <w:szCs w:val="20"/>
        </w:rPr>
      </w:pPr>
      <w:r w:rsidRPr="00E37961">
        <w:rPr>
          <w:rFonts w:ascii="Times New Roman" w:eastAsia="Calibri" w:hAnsi="Times New Roman" w:cs="Times New Roman"/>
          <w:sz w:val="20"/>
          <w:szCs w:val="20"/>
        </w:rPr>
        <w:t xml:space="preserve">                                                                                                                </w:t>
      </w:r>
      <w:r w:rsidR="00DF10D2" w:rsidRPr="00E37961">
        <w:rPr>
          <w:rFonts w:ascii="Times New Roman" w:eastAsia="Calibri" w:hAnsi="Times New Roman" w:cs="Times New Roman"/>
          <w:sz w:val="20"/>
          <w:szCs w:val="20"/>
        </w:rPr>
        <w:t>и водоотведения №</w:t>
      </w:r>
      <w:r w:rsidR="00DF10D2">
        <w:rPr>
          <w:rFonts w:ascii="Times New Roman" w:eastAsia="Calibri" w:hAnsi="Times New Roman" w:cs="Times New Roman"/>
          <w:sz w:val="20"/>
          <w:szCs w:val="20"/>
        </w:rPr>
        <w:t xml:space="preserve"> </w:t>
      </w:r>
      <w:r w:rsidR="0097074E">
        <w:rPr>
          <w:rFonts w:ascii="Times New Roman" w:eastAsia="Calibri" w:hAnsi="Times New Roman" w:cs="Times New Roman"/>
          <w:sz w:val="20"/>
          <w:szCs w:val="20"/>
        </w:rPr>
        <w:t>________</w:t>
      </w:r>
      <w:r w:rsidR="00DF10D2">
        <w:rPr>
          <w:rFonts w:ascii="Times New Roman" w:eastAsia="Calibri" w:hAnsi="Times New Roman" w:cs="Times New Roman"/>
          <w:sz w:val="20"/>
          <w:szCs w:val="20"/>
        </w:rPr>
        <w:t xml:space="preserve"> от </w:t>
      </w:r>
      <w:r w:rsidR="0097074E">
        <w:rPr>
          <w:rFonts w:ascii="Times New Roman" w:eastAsia="Calibri" w:hAnsi="Times New Roman" w:cs="Times New Roman"/>
          <w:sz w:val="20"/>
          <w:szCs w:val="20"/>
        </w:rPr>
        <w:t>_______</w:t>
      </w:r>
      <w:proofErr w:type="gramStart"/>
      <w:r w:rsidR="00DF10D2">
        <w:rPr>
          <w:rFonts w:ascii="Times New Roman" w:eastAsia="Calibri" w:hAnsi="Times New Roman" w:cs="Times New Roman"/>
          <w:sz w:val="20"/>
          <w:szCs w:val="20"/>
        </w:rPr>
        <w:t>г</w:t>
      </w:r>
      <w:proofErr w:type="gramEnd"/>
      <w:r w:rsidR="00DF10D2" w:rsidRPr="00E37961">
        <w:rPr>
          <w:rFonts w:ascii="Times New Roman" w:eastAsia="Calibri" w:hAnsi="Times New Roman" w:cs="Times New Roman"/>
          <w:sz w:val="20"/>
          <w:szCs w:val="20"/>
        </w:rPr>
        <w:t>.</w:t>
      </w:r>
    </w:p>
    <w:p w:rsidR="003423ED" w:rsidRDefault="003423ED" w:rsidP="003423ED">
      <w:pPr>
        <w:autoSpaceDE w:val="0"/>
        <w:autoSpaceDN w:val="0"/>
        <w:adjustRightInd w:val="0"/>
        <w:spacing w:after="0" w:line="240" w:lineRule="auto"/>
        <w:jc w:val="both"/>
        <w:rPr>
          <w:rFonts w:ascii="Times New Roman" w:eastAsia="Calibri" w:hAnsi="Times New Roman" w:cs="Times New Roman"/>
          <w:sz w:val="20"/>
          <w:szCs w:val="20"/>
        </w:rPr>
      </w:pPr>
    </w:p>
    <w:p w:rsidR="003423ED" w:rsidRPr="00521730" w:rsidRDefault="003423ED" w:rsidP="003423ED">
      <w:pPr>
        <w:spacing w:after="0" w:line="240" w:lineRule="auto"/>
        <w:rPr>
          <w:rFonts w:ascii="Times New Roman" w:hAnsi="Times New Roman" w:cs="Times New Roman"/>
          <w:sz w:val="24"/>
          <w:szCs w:val="24"/>
        </w:rPr>
      </w:pPr>
    </w:p>
    <w:p w:rsidR="003423ED" w:rsidRPr="004D7CFA" w:rsidRDefault="003423ED" w:rsidP="003423ED">
      <w:pPr>
        <w:spacing w:after="0" w:line="240" w:lineRule="auto"/>
        <w:jc w:val="center"/>
        <w:outlineLvl w:val="0"/>
        <w:rPr>
          <w:rFonts w:ascii="Times New Roman" w:hAnsi="Times New Roman" w:cs="Times New Roman"/>
          <w:b/>
          <w:bCs/>
          <w:sz w:val="28"/>
          <w:szCs w:val="28"/>
        </w:rPr>
      </w:pPr>
      <w:r w:rsidRPr="00AA0E53">
        <w:rPr>
          <w:rFonts w:ascii="Times New Roman" w:hAnsi="Times New Roman" w:cs="Times New Roman"/>
          <w:b/>
          <w:bCs/>
          <w:spacing w:val="40"/>
          <w:sz w:val="28"/>
          <w:szCs w:val="28"/>
        </w:rPr>
        <w:t>РЕЖИМ</w:t>
      </w:r>
      <w:r w:rsidRPr="004D7CFA">
        <w:rPr>
          <w:rFonts w:ascii="Times New Roman" w:hAnsi="Times New Roman" w:cs="Times New Roman"/>
          <w:b/>
          <w:bCs/>
          <w:spacing w:val="80"/>
          <w:sz w:val="28"/>
          <w:szCs w:val="28"/>
        </w:rPr>
        <w:br/>
      </w:r>
      <w:r w:rsidRPr="004D7CFA">
        <w:rPr>
          <w:rFonts w:ascii="Times New Roman" w:hAnsi="Times New Roman" w:cs="Times New Roman"/>
          <w:b/>
          <w:bCs/>
          <w:sz w:val="28"/>
          <w:szCs w:val="28"/>
        </w:rPr>
        <w:t>приема сточных вод</w:t>
      </w:r>
    </w:p>
    <w:p w:rsidR="003423ED" w:rsidRPr="00F56801" w:rsidRDefault="003423ED" w:rsidP="003423ED">
      <w:pPr>
        <w:spacing w:after="0" w:line="240" w:lineRule="auto"/>
        <w:rPr>
          <w:rFonts w:ascii="Times New Roman" w:eastAsia="Times New Roman" w:hAnsi="Times New Roman" w:cs="Times New Roman"/>
          <w:lang w:eastAsia="ru-RU"/>
        </w:rPr>
      </w:pPr>
    </w:p>
    <w:p w:rsidR="003423ED" w:rsidRPr="00F56801" w:rsidRDefault="003423ED" w:rsidP="003423ED">
      <w:pPr>
        <w:spacing w:after="0" w:line="240" w:lineRule="auto"/>
        <w:rPr>
          <w:rFonts w:ascii="Times New Roman" w:eastAsia="Times New Roman" w:hAnsi="Times New Roman" w:cs="Times New Roman"/>
          <w:lang w:eastAsia="ru-RU"/>
        </w:rPr>
      </w:pPr>
    </w:p>
    <w:p w:rsidR="003423ED" w:rsidRPr="00521730" w:rsidRDefault="003423ED" w:rsidP="003423ED">
      <w:pPr>
        <w:spacing w:after="0" w:line="240" w:lineRule="auto"/>
        <w:rPr>
          <w:rFonts w:ascii="Times New Roman" w:hAnsi="Times New Roman" w:cs="Times New Roman"/>
          <w:sz w:val="24"/>
          <w:szCs w:val="24"/>
        </w:rPr>
      </w:pPr>
      <w:r w:rsidRPr="00596C68">
        <w:rPr>
          <w:rFonts w:ascii="Times New Roman" w:eastAsia="Times New Roman" w:hAnsi="Times New Roman" w:cs="Times New Roman"/>
          <w:lang w:eastAsia="ru-RU"/>
        </w:rPr>
        <w:t xml:space="preserve">Режим установлен на период </w:t>
      </w:r>
      <w:r>
        <w:rPr>
          <w:rFonts w:ascii="Times New Roman" w:eastAsia="Times New Roman" w:hAnsi="Times New Roman" w:cs="Times New Roman"/>
          <w:lang w:eastAsia="ru-RU"/>
        </w:rPr>
        <w:t xml:space="preserve">в соответствии с </w:t>
      </w:r>
      <w:r w:rsidRPr="00596C68">
        <w:rPr>
          <w:rFonts w:ascii="Times New Roman" w:eastAsia="Times New Roman" w:hAnsi="Times New Roman" w:cs="Times New Roman"/>
          <w:lang w:eastAsia="ru-RU"/>
        </w:rPr>
        <w:t xml:space="preserve"> п. </w:t>
      </w:r>
      <w:r w:rsidR="00A72787">
        <w:rPr>
          <w:rFonts w:ascii="Times New Roman" w:eastAsia="Times New Roman" w:hAnsi="Times New Roman" w:cs="Times New Roman"/>
          <w:lang w:eastAsia="ru-RU"/>
        </w:rPr>
        <w:t>4</w:t>
      </w:r>
      <w:r w:rsidR="00C70E54">
        <w:rPr>
          <w:rFonts w:ascii="Times New Roman" w:eastAsia="Times New Roman" w:hAnsi="Times New Roman" w:cs="Times New Roman"/>
          <w:lang w:eastAsia="ru-RU"/>
        </w:rPr>
        <w:t>6</w:t>
      </w:r>
      <w:r w:rsidRPr="00596C68">
        <w:rPr>
          <w:rFonts w:ascii="Times New Roman" w:eastAsia="Times New Roman" w:hAnsi="Times New Roman" w:cs="Times New Roman"/>
          <w:lang w:eastAsia="ru-RU"/>
        </w:rPr>
        <w:t xml:space="preserve"> настоящего договора</w:t>
      </w:r>
    </w:p>
    <w:p w:rsidR="003423ED" w:rsidRPr="000C6C2E" w:rsidRDefault="003423ED" w:rsidP="003423ED">
      <w:pPr>
        <w:spacing w:after="0" w:line="240" w:lineRule="auto"/>
        <w:rPr>
          <w:rFonts w:ascii="Times New Roman" w:hAnsi="Times New Roman" w:cs="Times New Roman"/>
          <w:sz w:val="24"/>
          <w:szCs w:val="24"/>
        </w:rPr>
      </w:pPr>
    </w:p>
    <w:tbl>
      <w:tblPr>
        <w:tblW w:w="4920" w:type="pct"/>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11"/>
        <w:gridCol w:w="2209"/>
        <w:gridCol w:w="3938"/>
        <w:gridCol w:w="1790"/>
        <w:gridCol w:w="1643"/>
      </w:tblGrid>
      <w:tr w:rsidR="003423ED" w:rsidRPr="004D7CFA" w:rsidTr="00DF10D2">
        <w:trPr>
          <w:cantSplit/>
        </w:trPr>
        <w:tc>
          <w:tcPr>
            <w:tcW w:w="300" w:type="pct"/>
          </w:tcPr>
          <w:p w:rsidR="003423ED" w:rsidRPr="002C64B4" w:rsidRDefault="003423ED" w:rsidP="007E3A7E">
            <w:pPr>
              <w:spacing w:after="0" w:line="240" w:lineRule="auto"/>
              <w:jc w:val="center"/>
              <w:rPr>
                <w:rFonts w:ascii="Times New Roman" w:eastAsia="Times New Roman" w:hAnsi="Times New Roman" w:cs="Times New Roman"/>
                <w:b/>
                <w:bCs/>
                <w:sz w:val="20"/>
                <w:szCs w:val="16"/>
                <w:lang w:eastAsia="ru-RU"/>
              </w:rPr>
            </w:pPr>
            <w:r w:rsidRPr="002C64B4">
              <w:rPr>
                <w:rFonts w:ascii="Times New Roman" w:eastAsia="Times New Roman" w:hAnsi="Times New Roman" w:cs="Times New Roman"/>
                <w:b/>
                <w:bCs/>
                <w:sz w:val="20"/>
                <w:szCs w:val="16"/>
                <w:lang w:eastAsia="ru-RU"/>
              </w:rPr>
              <w:t xml:space="preserve">№ </w:t>
            </w:r>
          </w:p>
          <w:p w:rsidR="003423ED" w:rsidRPr="002C64B4" w:rsidRDefault="003423ED" w:rsidP="007E3A7E">
            <w:pPr>
              <w:spacing w:after="0" w:line="240" w:lineRule="auto"/>
              <w:jc w:val="center"/>
              <w:rPr>
                <w:rFonts w:ascii="Times New Roman" w:eastAsia="Times New Roman" w:hAnsi="Times New Roman" w:cs="Times New Roman"/>
                <w:b/>
                <w:bCs/>
                <w:sz w:val="20"/>
                <w:szCs w:val="16"/>
                <w:lang w:eastAsia="ru-RU"/>
              </w:rPr>
            </w:pPr>
            <w:proofErr w:type="gramStart"/>
            <w:r w:rsidRPr="002C64B4">
              <w:rPr>
                <w:rFonts w:ascii="Times New Roman" w:eastAsia="Times New Roman" w:hAnsi="Times New Roman" w:cs="Times New Roman"/>
                <w:b/>
                <w:bCs/>
                <w:sz w:val="20"/>
                <w:szCs w:val="16"/>
                <w:lang w:eastAsia="ru-RU"/>
              </w:rPr>
              <w:t>п</w:t>
            </w:r>
            <w:proofErr w:type="gramEnd"/>
            <w:r w:rsidRPr="002C64B4">
              <w:rPr>
                <w:rFonts w:ascii="Times New Roman" w:eastAsia="Times New Roman" w:hAnsi="Times New Roman" w:cs="Times New Roman"/>
                <w:b/>
                <w:bCs/>
                <w:sz w:val="20"/>
                <w:szCs w:val="16"/>
                <w:lang w:eastAsia="ru-RU"/>
              </w:rPr>
              <w:t>/п</w:t>
            </w:r>
          </w:p>
        </w:tc>
        <w:tc>
          <w:tcPr>
            <w:tcW w:w="1084" w:type="pct"/>
            <w:vAlign w:val="center"/>
          </w:tcPr>
          <w:p w:rsidR="003423ED" w:rsidRPr="002C64B4" w:rsidRDefault="003423ED" w:rsidP="00506B4D">
            <w:pPr>
              <w:spacing w:after="0" w:line="240" w:lineRule="auto"/>
              <w:jc w:val="center"/>
              <w:rPr>
                <w:rFonts w:ascii="Times New Roman" w:eastAsia="Times New Roman" w:hAnsi="Times New Roman" w:cs="Times New Roman"/>
                <w:b/>
                <w:bCs/>
                <w:sz w:val="20"/>
                <w:szCs w:val="16"/>
                <w:lang w:eastAsia="ru-RU"/>
              </w:rPr>
            </w:pPr>
            <w:r w:rsidRPr="002C64B4">
              <w:rPr>
                <w:rFonts w:ascii="Times New Roman" w:eastAsia="Times New Roman" w:hAnsi="Times New Roman" w:cs="Times New Roman"/>
                <w:b/>
                <w:bCs/>
                <w:sz w:val="20"/>
                <w:szCs w:val="16"/>
                <w:lang w:eastAsia="ru-RU"/>
              </w:rPr>
              <w:t xml:space="preserve">Наименование объектов Абонента </w:t>
            </w:r>
          </w:p>
        </w:tc>
        <w:tc>
          <w:tcPr>
            <w:tcW w:w="1932" w:type="pct"/>
            <w:vAlign w:val="center"/>
          </w:tcPr>
          <w:p w:rsidR="003423ED" w:rsidRPr="002C64B4" w:rsidRDefault="003423ED" w:rsidP="007E3A7E">
            <w:pPr>
              <w:spacing w:after="0" w:line="240" w:lineRule="auto"/>
              <w:jc w:val="center"/>
              <w:rPr>
                <w:rFonts w:ascii="Times New Roman" w:eastAsia="Times New Roman" w:hAnsi="Times New Roman" w:cs="Times New Roman"/>
                <w:b/>
                <w:bCs/>
                <w:sz w:val="20"/>
                <w:szCs w:val="16"/>
                <w:lang w:eastAsia="ru-RU"/>
              </w:rPr>
            </w:pPr>
            <w:r w:rsidRPr="002C64B4">
              <w:rPr>
                <w:rFonts w:ascii="Times New Roman" w:eastAsia="Times New Roman" w:hAnsi="Times New Roman" w:cs="Times New Roman"/>
                <w:b/>
                <w:bCs/>
                <w:sz w:val="20"/>
                <w:szCs w:val="16"/>
                <w:lang w:eastAsia="ru-RU"/>
              </w:rPr>
              <w:t>Адрес объекта</w:t>
            </w:r>
          </w:p>
        </w:tc>
        <w:tc>
          <w:tcPr>
            <w:tcW w:w="878" w:type="pct"/>
            <w:vAlign w:val="center"/>
          </w:tcPr>
          <w:p w:rsidR="003423ED" w:rsidRPr="002C64B4" w:rsidRDefault="003423ED" w:rsidP="007E3A7E">
            <w:pPr>
              <w:spacing w:after="0" w:line="240" w:lineRule="auto"/>
              <w:ind w:left="57" w:right="57"/>
              <w:jc w:val="center"/>
              <w:rPr>
                <w:rFonts w:ascii="Times New Roman" w:hAnsi="Times New Roman" w:cs="Times New Roman"/>
                <w:b/>
                <w:sz w:val="20"/>
                <w:szCs w:val="24"/>
              </w:rPr>
            </w:pPr>
            <w:r w:rsidRPr="002C64B4">
              <w:rPr>
                <w:rFonts w:ascii="Times New Roman" w:hAnsi="Times New Roman" w:cs="Times New Roman"/>
                <w:b/>
                <w:sz w:val="20"/>
                <w:szCs w:val="24"/>
              </w:rPr>
              <w:t>Максимальный расход сточных вод</w:t>
            </w:r>
            <w:r w:rsidRPr="002C64B4">
              <w:rPr>
                <w:rFonts w:ascii="Times New Roman" w:hAnsi="Times New Roman" w:cs="Times New Roman"/>
                <w:b/>
                <w:sz w:val="20"/>
                <w:szCs w:val="24"/>
              </w:rPr>
              <w:br/>
              <w:t>(месячный), м</w:t>
            </w:r>
            <w:r w:rsidRPr="002C64B4">
              <w:rPr>
                <w:rFonts w:ascii="Times New Roman" w:hAnsi="Times New Roman" w:cs="Times New Roman"/>
                <w:b/>
                <w:sz w:val="20"/>
                <w:szCs w:val="24"/>
                <w:vertAlign w:val="superscript"/>
              </w:rPr>
              <w:t>3</w:t>
            </w:r>
          </w:p>
        </w:tc>
        <w:tc>
          <w:tcPr>
            <w:tcW w:w="806" w:type="pct"/>
            <w:vAlign w:val="center"/>
          </w:tcPr>
          <w:p w:rsidR="003423ED" w:rsidRPr="002C64B4" w:rsidRDefault="003423ED" w:rsidP="007E3A7E">
            <w:pPr>
              <w:spacing w:after="0" w:line="240" w:lineRule="auto"/>
              <w:ind w:left="57" w:right="57"/>
              <w:jc w:val="center"/>
              <w:rPr>
                <w:rFonts w:ascii="Times New Roman" w:hAnsi="Times New Roman" w:cs="Times New Roman"/>
                <w:b/>
                <w:sz w:val="20"/>
                <w:szCs w:val="24"/>
              </w:rPr>
            </w:pPr>
            <w:r w:rsidRPr="002C64B4">
              <w:rPr>
                <w:rFonts w:ascii="Times New Roman" w:hAnsi="Times New Roman" w:cs="Times New Roman"/>
                <w:b/>
                <w:sz w:val="20"/>
                <w:szCs w:val="24"/>
              </w:rPr>
              <w:t>Максимальный расход сточных вод</w:t>
            </w:r>
            <w:r w:rsidRPr="002C64B4">
              <w:rPr>
                <w:rFonts w:ascii="Times New Roman" w:hAnsi="Times New Roman" w:cs="Times New Roman"/>
                <w:b/>
                <w:sz w:val="20"/>
                <w:szCs w:val="24"/>
              </w:rPr>
              <w:br/>
              <w:t>(суточный), м</w:t>
            </w:r>
            <w:r w:rsidRPr="002C64B4">
              <w:rPr>
                <w:rFonts w:ascii="Times New Roman" w:hAnsi="Times New Roman" w:cs="Times New Roman"/>
                <w:b/>
                <w:sz w:val="20"/>
                <w:szCs w:val="24"/>
                <w:vertAlign w:val="superscript"/>
              </w:rPr>
              <w:t>3</w:t>
            </w:r>
          </w:p>
        </w:tc>
      </w:tr>
      <w:tr w:rsidR="00DF10D2" w:rsidRPr="004D7CFA" w:rsidTr="00DF10D2">
        <w:trPr>
          <w:cantSplit/>
          <w:trHeight w:val="284"/>
        </w:trPr>
        <w:tc>
          <w:tcPr>
            <w:tcW w:w="300" w:type="pct"/>
          </w:tcPr>
          <w:p w:rsidR="00DF10D2" w:rsidRPr="002C64B4" w:rsidRDefault="00DF10D2" w:rsidP="00512FC4">
            <w:pPr>
              <w:spacing w:after="0" w:line="240" w:lineRule="auto"/>
              <w:ind w:left="57" w:right="57"/>
              <w:jc w:val="center"/>
              <w:rPr>
                <w:rFonts w:ascii="Times New Roman" w:hAnsi="Times New Roman" w:cs="Times New Roman"/>
                <w:b/>
                <w:sz w:val="20"/>
                <w:szCs w:val="20"/>
              </w:rPr>
            </w:pPr>
            <w:r w:rsidRPr="002C64B4">
              <w:rPr>
                <w:rFonts w:ascii="Times New Roman" w:hAnsi="Times New Roman" w:cs="Times New Roman"/>
                <w:b/>
                <w:sz w:val="20"/>
                <w:szCs w:val="20"/>
              </w:rPr>
              <w:t>1</w:t>
            </w:r>
          </w:p>
        </w:tc>
        <w:tc>
          <w:tcPr>
            <w:tcW w:w="1084" w:type="pct"/>
          </w:tcPr>
          <w:p w:rsidR="00DF10D2" w:rsidRDefault="00DF10D2" w:rsidP="00512FC4">
            <w:pPr>
              <w:spacing w:after="0" w:line="240" w:lineRule="auto"/>
              <w:ind w:left="57" w:right="57"/>
              <w:jc w:val="center"/>
              <w:rPr>
                <w:rFonts w:ascii="Times New Roman" w:eastAsia="Times New Roman" w:hAnsi="Times New Roman" w:cs="Times New Roman"/>
                <w:b/>
                <w:bCs/>
                <w:sz w:val="16"/>
                <w:szCs w:val="16"/>
                <w:lang w:eastAsia="ru-RU"/>
              </w:rPr>
            </w:pPr>
          </w:p>
          <w:p w:rsidR="00DF10D2" w:rsidRDefault="00DF10D2" w:rsidP="00512FC4">
            <w:pPr>
              <w:spacing w:after="0" w:line="240" w:lineRule="auto"/>
              <w:ind w:left="57" w:right="57"/>
              <w:jc w:val="center"/>
              <w:rPr>
                <w:rFonts w:ascii="Times New Roman" w:eastAsia="Times New Roman" w:hAnsi="Times New Roman" w:cs="Times New Roman"/>
                <w:b/>
                <w:bCs/>
                <w:sz w:val="16"/>
                <w:szCs w:val="16"/>
                <w:lang w:eastAsia="ru-RU"/>
              </w:rPr>
            </w:pPr>
          </w:p>
          <w:p w:rsidR="00DF10D2" w:rsidRPr="004D7CFA" w:rsidRDefault="00DF10D2" w:rsidP="00512FC4">
            <w:pPr>
              <w:spacing w:after="0" w:line="240" w:lineRule="auto"/>
              <w:ind w:left="57" w:right="57"/>
              <w:jc w:val="center"/>
              <w:rPr>
                <w:rFonts w:ascii="Times New Roman" w:hAnsi="Times New Roman" w:cs="Times New Roman"/>
                <w:sz w:val="24"/>
                <w:szCs w:val="24"/>
              </w:rPr>
            </w:pPr>
            <w:r>
              <w:rPr>
                <w:rFonts w:ascii="Times New Roman" w:eastAsia="Times New Roman" w:hAnsi="Times New Roman" w:cs="Times New Roman"/>
                <w:b/>
                <w:bCs/>
                <w:sz w:val="16"/>
                <w:szCs w:val="16"/>
                <w:lang w:eastAsia="ru-RU"/>
              </w:rPr>
              <w:t>Жилой дом</w:t>
            </w:r>
          </w:p>
        </w:tc>
        <w:tc>
          <w:tcPr>
            <w:tcW w:w="1932" w:type="pct"/>
          </w:tcPr>
          <w:p w:rsidR="00DF10D2" w:rsidRPr="006B215E" w:rsidRDefault="00DF10D2" w:rsidP="005C69B1">
            <w:pPr>
              <w:jc w:val="both"/>
            </w:pPr>
          </w:p>
        </w:tc>
        <w:tc>
          <w:tcPr>
            <w:tcW w:w="878" w:type="pct"/>
            <w:vAlign w:val="center"/>
          </w:tcPr>
          <w:p w:rsidR="00DF10D2" w:rsidRPr="000F7434" w:rsidRDefault="00DF10D2" w:rsidP="000A0258">
            <w:pPr>
              <w:spacing w:after="0" w:line="240" w:lineRule="auto"/>
              <w:jc w:val="center"/>
              <w:rPr>
                <w:rFonts w:ascii="Times New Roman" w:eastAsia="Times New Roman" w:hAnsi="Times New Roman" w:cs="Times New Roman"/>
                <w:b/>
                <w:bCs/>
                <w:sz w:val="16"/>
                <w:szCs w:val="16"/>
                <w:lang w:eastAsia="ru-RU"/>
              </w:rPr>
            </w:pPr>
          </w:p>
        </w:tc>
        <w:tc>
          <w:tcPr>
            <w:tcW w:w="806" w:type="pct"/>
            <w:vAlign w:val="bottom"/>
          </w:tcPr>
          <w:p w:rsidR="00DF10D2" w:rsidRPr="00927308" w:rsidRDefault="00DF10D2" w:rsidP="000A0258">
            <w:pPr>
              <w:spacing w:after="0" w:line="240" w:lineRule="auto"/>
              <w:ind w:left="57" w:right="57"/>
              <w:jc w:val="center"/>
              <w:rPr>
                <w:rFonts w:ascii="Times New Roman" w:hAnsi="Times New Roman" w:cs="Times New Roman"/>
                <w:b/>
                <w:sz w:val="16"/>
                <w:szCs w:val="16"/>
              </w:rPr>
            </w:pPr>
          </w:p>
        </w:tc>
      </w:tr>
    </w:tbl>
    <w:p w:rsidR="003423ED" w:rsidRPr="00F20119" w:rsidRDefault="003423ED" w:rsidP="003423ED">
      <w:pPr>
        <w:spacing w:after="0" w:line="240" w:lineRule="auto"/>
        <w:rPr>
          <w:rFonts w:ascii="Times New Roman" w:hAnsi="Times New Roman" w:cs="Times New Roman"/>
          <w:sz w:val="24"/>
          <w:szCs w:val="24"/>
        </w:rPr>
      </w:pPr>
    </w:p>
    <w:p w:rsidR="003423ED" w:rsidRPr="00D369BE" w:rsidRDefault="003423ED" w:rsidP="003423ED">
      <w:pPr>
        <w:tabs>
          <w:tab w:val="right" w:pos="9582"/>
        </w:tabs>
        <w:spacing w:after="0" w:line="240" w:lineRule="auto"/>
        <w:ind w:firstLine="340"/>
        <w:rPr>
          <w:rFonts w:ascii="Times New Roman" w:hAnsi="Times New Roman" w:cs="Times New Roman"/>
          <w:sz w:val="20"/>
          <w:szCs w:val="24"/>
        </w:rPr>
      </w:pPr>
      <w:r w:rsidRPr="00D369BE">
        <w:rPr>
          <w:rFonts w:ascii="Times New Roman" w:hAnsi="Times New Roman" w:cs="Times New Roman"/>
          <w:sz w:val="20"/>
          <w:szCs w:val="24"/>
        </w:rPr>
        <w:t>Допустимые перерывы в продолжительности приема сточных вод: не более 8 часов (суммарно) в течение 1</w:t>
      </w:r>
      <w:r w:rsidR="00BC37A1">
        <w:rPr>
          <w:rFonts w:ascii="Times New Roman" w:hAnsi="Times New Roman" w:cs="Times New Roman"/>
          <w:sz w:val="20"/>
          <w:szCs w:val="24"/>
        </w:rPr>
        <w:t xml:space="preserve"> месяца, 4 часа единовременно (</w:t>
      </w:r>
      <w:bookmarkStart w:id="4" w:name="_GoBack"/>
      <w:bookmarkEnd w:id="4"/>
      <w:r w:rsidRPr="00D369BE">
        <w:rPr>
          <w:rFonts w:ascii="Times New Roman" w:hAnsi="Times New Roman" w:cs="Times New Roman"/>
          <w:sz w:val="20"/>
          <w:szCs w:val="24"/>
        </w:rPr>
        <w:t>в том числе при аварии).</w:t>
      </w:r>
    </w:p>
    <w:p w:rsidR="003423ED" w:rsidRPr="00D369BE" w:rsidRDefault="003423ED" w:rsidP="003423ED">
      <w:pPr>
        <w:autoSpaceDE w:val="0"/>
        <w:autoSpaceDN w:val="0"/>
        <w:adjustRightInd w:val="0"/>
        <w:spacing w:after="0" w:line="240" w:lineRule="auto"/>
        <w:jc w:val="both"/>
        <w:rPr>
          <w:rFonts w:ascii="Times New Roman" w:eastAsia="Calibri" w:hAnsi="Times New Roman" w:cs="Times New Roman"/>
          <w:sz w:val="18"/>
          <w:szCs w:val="20"/>
        </w:rPr>
      </w:pPr>
    </w:p>
    <w:p w:rsidR="003423ED" w:rsidRDefault="003423ED" w:rsidP="003423ED">
      <w:pPr>
        <w:autoSpaceDE w:val="0"/>
        <w:autoSpaceDN w:val="0"/>
        <w:adjustRightInd w:val="0"/>
        <w:spacing w:after="0" w:line="240" w:lineRule="auto"/>
        <w:jc w:val="both"/>
        <w:rPr>
          <w:rFonts w:ascii="Times New Roman" w:eastAsia="Calibri" w:hAnsi="Times New Roman" w:cs="Times New Roman"/>
          <w:sz w:val="20"/>
          <w:szCs w:val="20"/>
        </w:rPr>
      </w:pPr>
      <w:r w:rsidRPr="00E37961">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Pr="00E37961">
        <w:rPr>
          <w:rFonts w:ascii="Times New Roman" w:eastAsia="Calibri" w:hAnsi="Times New Roman" w:cs="Times New Roman"/>
          <w:sz w:val="20"/>
          <w:szCs w:val="20"/>
        </w:rPr>
        <w:t xml:space="preserve">  </w:t>
      </w:r>
    </w:p>
    <w:p w:rsidR="003423ED" w:rsidRDefault="003423ED" w:rsidP="003423ED">
      <w:pPr>
        <w:autoSpaceDE w:val="0"/>
        <w:autoSpaceDN w:val="0"/>
        <w:adjustRightInd w:val="0"/>
        <w:spacing w:after="0" w:line="240" w:lineRule="auto"/>
        <w:jc w:val="both"/>
        <w:rPr>
          <w:rFonts w:ascii="Times New Roman" w:eastAsia="Calibri" w:hAnsi="Times New Roman" w:cs="Times New Roman"/>
          <w:sz w:val="20"/>
          <w:szCs w:val="20"/>
        </w:rPr>
      </w:pPr>
    </w:p>
    <w:p w:rsidR="003423ED" w:rsidRDefault="003423ED" w:rsidP="003423ED">
      <w:pPr>
        <w:autoSpaceDE w:val="0"/>
        <w:autoSpaceDN w:val="0"/>
        <w:adjustRightInd w:val="0"/>
        <w:spacing w:after="0" w:line="240" w:lineRule="auto"/>
        <w:jc w:val="both"/>
        <w:rPr>
          <w:rFonts w:ascii="Times New Roman" w:eastAsia="Calibri" w:hAnsi="Times New Roman" w:cs="Times New Roman"/>
          <w:sz w:val="20"/>
          <w:szCs w:val="20"/>
        </w:rPr>
      </w:pPr>
    </w:p>
    <w:p w:rsidR="00506B4D" w:rsidRDefault="00506B4D" w:rsidP="003423ED">
      <w:pPr>
        <w:autoSpaceDE w:val="0"/>
        <w:autoSpaceDN w:val="0"/>
        <w:adjustRightInd w:val="0"/>
        <w:spacing w:after="0" w:line="240" w:lineRule="auto"/>
        <w:jc w:val="both"/>
        <w:rPr>
          <w:rFonts w:ascii="Times New Roman" w:eastAsia="Calibri" w:hAnsi="Times New Roman" w:cs="Times New Roman"/>
          <w:sz w:val="20"/>
          <w:szCs w:val="20"/>
        </w:rPr>
      </w:pPr>
    </w:p>
    <w:p w:rsidR="00506B4D" w:rsidRDefault="00506B4D" w:rsidP="003423ED">
      <w:pPr>
        <w:autoSpaceDE w:val="0"/>
        <w:autoSpaceDN w:val="0"/>
        <w:adjustRightInd w:val="0"/>
        <w:spacing w:after="0" w:line="240" w:lineRule="auto"/>
        <w:jc w:val="both"/>
        <w:rPr>
          <w:rFonts w:ascii="Times New Roman" w:eastAsia="Calibri" w:hAnsi="Times New Roman" w:cs="Times New Roman"/>
          <w:sz w:val="20"/>
          <w:szCs w:val="20"/>
        </w:rPr>
      </w:pPr>
    </w:p>
    <w:p w:rsidR="00506B4D" w:rsidRDefault="00506B4D" w:rsidP="003423ED">
      <w:pPr>
        <w:autoSpaceDE w:val="0"/>
        <w:autoSpaceDN w:val="0"/>
        <w:adjustRightInd w:val="0"/>
        <w:spacing w:after="0" w:line="240" w:lineRule="auto"/>
        <w:jc w:val="both"/>
        <w:rPr>
          <w:rFonts w:ascii="Times New Roman" w:eastAsia="Calibri" w:hAnsi="Times New Roman" w:cs="Times New Roman"/>
          <w:sz w:val="20"/>
          <w:szCs w:val="20"/>
        </w:rPr>
      </w:pPr>
    </w:p>
    <w:p w:rsidR="002C64B4" w:rsidRDefault="002C64B4" w:rsidP="003423ED">
      <w:pPr>
        <w:autoSpaceDE w:val="0"/>
        <w:autoSpaceDN w:val="0"/>
        <w:adjustRightInd w:val="0"/>
        <w:spacing w:after="0" w:line="240" w:lineRule="auto"/>
        <w:jc w:val="both"/>
        <w:rPr>
          <w:rFonts w:ascii="Times New Roman" w:eastAsia="Calibri" w:hAnsi="Times New Roman" w:cs="Times New Roman"/>
          <w:sz w:val="20"/>
          <w:szCs w:val="20"/>
        </w:rPr>
      </w:pPr>
    </w:p>
    <w:p w:rsidR="002C64B4" w:rsidRDefault="002C64B4" w:rsidP="003423ED">
      <w:pPr>
        <w:autoSpaceDE w:val="0"/>
        <w:autoSpaceDN w:val="0"/>
        <w:adjustRightInd w:val="0"/>
        <w:spacing w:after="0" w:line="240" w:lineRule="auto"/>
        <w:jc w:val="both"/>
        <w:rPr>
          <w:rFonts w:ascii="Times New Roman" w:eastAsia="Calibri" w:hAnsi="Times New Roman" w:cs="Times New Roman"/>
          <w:sz w:val="20"/>
          <w:szCs w:val="20"/>
        </w:rPr>
      </w:pPr>
    </w:p>
    <w:p w:rsidR="00506B4D" w:rsidRDefault="00506B4D" w:rsidP="003423ED">
      <w:pPr>
        <w:autoSpaceDE w:val="0"/>
        <w:autoSpaceDN w:val="0"/>
        <w:adjustRightInd w:val="0"/>
        <w:spacing w:after="0" w:line="240" w:lineRule="auto"/>
        <w:jc w:val="both"/>
        <w:rPr>
          <w:rFonts w:ascii="Times New Roman" w:eastAsia="Calibri" w:hAnsi="Times New Roman" w:cs="Times New Roman"/>
          <w:sz w:val="20"/>
          <w:szCs w:val="20"/>
        </w:rPr>
      </w:pPr>
    </w:p>
    <w:p w:rsidR="003423ED" w:rsidRDefault="003423ED" w:rsidP="003423ED">
      <w:pPr>
        <w:autoSpaceDE w:val="0"/>
        <w:autoSpaceDN w:val="0"/>
        <w:adjustRightInd w:val="0"/>
        <w:spacing w:after="0" w:line="240" w:lineRule="auto"/>
        <w:jc w:val="both"/>
        <w:rPr>
          <w:rFonts w:ascii="Times New Roman" w:eastAsia="Calibri" w:hAnsi="Times New Roman" w:cs="Times New Roman"/>
          <w:sz w:val="20"/>
          <w:szCs w:val="20"/>
        </w:rPr>
      </w:pPr>
    </w:p>
    <w:tbl>
      <w:tblPr>
        <w:tblW w:w="9416" w:type="dxa"/>
        <w:tblInd w:w="93" w:type="dxa"/>
        <w:tblLayout w:type="fixed"/>
        <w:tblLook w:val="04A0" w:firstRow="1" w:lastRow="0" w:firstColumn="1" w:lastColumn="0" w:noHBand="0" w:noVBand="1"/>
      </w:tblPr>
      <w:tblGrid>
        <w:gridCol w:w="9416"/>
      </w:tblGrid>
      <w:tr w:rsidR="00506B4D" w:rsidRPr="000F7434" w:rsidTr="007E3A7E">
        <w:trPr>
          <w:trHeight w:val="255"/>
        </w:trPr>
        <w:tc>
          <w:tcPr>
            <w:tcW w:w="9416" w:type="dxa"/>
            <w:tcBorders>
              <w:top w:val="nil"/>
              <w:left w:val="nil"/>
              <w:bottom w:val="nil"/>
              <w:right w:val="nil"/>
            </w:tcBorders>
            <w:shd w:val="clear" w:color="auto" w:fill="auto"/>
            <w:noWrap/>
            <w:hideMark/>
          </w:tcPr>
          <w:tbl>
            <w:tblPr>
              <w:tblStyle w:val="af3"/>
              <w:tblW w:w="10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02"/>
              <w:gridCol w:w="3062"/>
              <w:gridCol w:w="3062"/>
            </w:tblGrid>
            <w:tr w:rsidR="00C02BF6" w:rsidRPr="00561E19" w:rsidTr="00CB39BB">
              <w:tc>
                <w:tcPr>
                  <w:tcW w:w="4302" w:type="dxa"/>
                </w:tcPr>
                <w:p w:rsidR="00C02BF6" w:rsidRPr="00561E19" w:rsidRDefault="00C02BF6" w:rsidP="00385772">
                  <w:pPr>
                    <w:spacing w:line="360" w:lineRule="auto"/>
                    <w:rPr>
                      <w:b/>
                      <w:szCs w:val="16"/>
                    </w:rPr>
                  </w:pPr>
                  <w:r w:rsidRPr="00561E19">
                    <w:rPr>
                      <w:b/>
                      <w:szCs w:val="16"/>
                    </w:rPr>
                    <w:t>Гарантирующая организация</w:t>
                  </w:r>
                  <w:r>
                    <w:rPr>
                      <w:b/>
                      <w:szCs w:val="16"/>
                    </w:rPr>
                    <w:t>:</w:t>
                  </w:r>
                </w:p>
              </w:tc>
              <w:tc>
                <w:tcPr>
                  <w:tcW w:w="3062" w:type="dxa"/>
                </w:tcPr>
                <w:p w:rsidR="00C02BF6" w:rsidRPr="00561E19" w:rsidRDefault="00C02BF6" w:rsidP="00385772">
                  <w:pPr>
                    <w:spacing w:line="360" w:lineRule="auto"/>
                    <w:rPr>
                      <w:b/>
                      <w:szCs w:val="16"/>
                    </w:rPr>
                  </w:pPr>
                </w:p>
              </w:tc>
              <w:tc>
                <w:tcPr>
                  <w:tcW w:w="3062" w:type="dxa"/>
                </w:tcPr>
                <w:p w:rsidR="00C02BF6" w:rsidRPr="00561E19" w:rsidRDefault="00C02BF6" w:rsidP="00385772">
                  <w:pPr>
                    <w:spacing w:line="360" w:lineRule="auto"/>
                    <w:rPr>
                      <w:b/>
                      <w:szCs w:val="16"/>
                    </w:rPr>
                  </w:pPr>
                  <w:r w:rsidRPr="00561E19">
                    <w:rPr>
                      <w:b/>
                      <w:szCs w:val="16"/>
                    </w:rPr>
                    <w:t>Абонент</w:t>
                  </w:r>
                  <w:r>
                    <w:rPr>
                      <w:b/>
                      <w:szCs w:val="16"/>
                    </w:rPr>
                    <w:t>:</w:t>
                  </w:r>
                </w:p>
              </w:tc>
            </w:tr>
            <w:tr w:rsidR="00C02BF6" w:rsidRPr="000F7434" w:rsidTr="00CB39BB">
              <w:tc>
                <w:tcPr>
                  <w:tcW w:w="4302" w:type="dxa"/>
                </w:tcPr>
                <w:p w:rsidR="00CB39BB" w:rsidRDefault="00C02BF6" w:rsidP="00385772">
                  <w:pPr>
                    <w:ind w:right="-533"/>
                    <w:rPr>
                      <w:color w:val="000000"/>
                      <w:szCs w:val="16"/>
                    </w:rPr>
                  </w:pPr>
                  <w:proofErr w:type="spellStart"/>
                  <w:r>
                    <w:rPr>
                      <w:color w:val="000000"/>
                      <w:szCs w:val="16"/>
                    </w:rPr>
                    <w:t>И.о</w:t>
                  </w:r>
                  <w:proofErr w:type="spellEnd"/>
                  <w:r>
                    <w:rPr>
                      <w:color w:val="000000"/>
                      <w:szCs w:val="16"/>
                    </w:rPr>
                    <w:t xml:space="preserve">. заместителя генерального директора </w:t>
                  </w:r>
                </w:p>
                <w:p w:rsidR="00C02BF6" w:rsidRPr="000F7434" w:rsidRDefault="00C02BF6" w:rsidP="00385772">
                  <w:pPr>
                    <w:ind w:right="-533"/>
                    <w:rPr>
                      <w:szCs w:val="16"/>
                    </w:rPr>
                  </w:pPr>
                  <w:r>
                    <w:rPr>
                      <w:color w:val="000000"/>
                      <w:szCs w:val="16"/>
                    </w:rPr>
                    <w:t>по коммерческим вопросам</w:t>
                  </w:r>
                </w:p>
              </w:tc>
              <w:tc>
                <w:tcPr>
                  <w:tcW w:w="3062" w:type="dxa"/>
                </w:tcPr>
                <w:p w:rsidR="00C02BF6" w:rsidRPr="000F7434" w:rsidRDefault="00C02BF6" w:rsidP="00385772">
                  <w:pPr>
                    <w:spacing w:line="360" w:lineRule="auto"/>
                    <w:rPr>
                      <w:szCs w:val="16"/>
                    </w:rPr>
                  </w:pPr>
                </w:p>
              </w:tc>
              <w:tc>
                <w:tcPr>
                  <w:tcW w:w="3062" w:type="dxa"/>
                </w:tcPr>
                <w:p w:rsidR="00C02BF6" w:rsidRPr="000F7434" w:rsidRDefault="00C02BF6" w:rsidP="00385772">
                  <w:pPr>
                    <w:spacing w:line="360" w:lineRule="auto"/>
                    <w:rPr>
                      <w:szCs w:val="16"/>
                    </w:rPr>
                  </w:pPr>
                </w:p>
              </w:tc>
            </w:tr>
            <w:tr w:rsidR="00C02BF6" w:rsidRPr="000F7434" w:rsidTr="00CB39BB">
              <w:tc>
                <w:tcPr>
                  <w:tcW w:w="4302" w:type="dxa"/>
                </w:tcPr>
                <w:p w:rsidR="00C02BF6" w:rsidRPr="000F7434" w:rsidRDefault="00C02BF6" w:rsidP="00385772">
                  <w:pPr>
                    <w:spacing w:line="360" w:lineRule="auto"/>
                    <w:rPr>
                      <w:color w:val="000000"/>
                      <w:szCs w:val="16"/>
                    </w:rPr>
                  </w:pPr>
                </w:p>
              </w:tc>
              <w:tc>
                <w:tcPr>
                  <w:tcW w:w="3062" w:type="dxa"/>
                </w:tcPr>
                <w:p w:rsidR="00C02BF6" w:rsidRPr="000F7434" w:rsidRDefault="00C02BF6" w:rsidP="00385772">
                  <w:pPr>
                    <w:spacing w:line="360" w:lineRule="auto"/>
                    <w:rPr>
                      <w:szCs w:val="16"/>
                    </w:rPr>
                  </w:pPr>
                </w:p>
              </w:tc>
              <w:tc>
                <w:tcPr>
                  <w:tcW w:w="3062" w:type="dxa"/>
                </w:tcPr>
                <w:p w:rsidR="00C02BF6" w:rsidRPr="000F7434" w:rsidRDefault="00C02BF6" w:rsidP="00385772">
                  <w:pPr>
                    <w:spacing w:line="360" w:lineRule="auto"/>
                    <w:rPr>
                      <w:szCs w:val="16"/>
                    </w:rPr>
                  </w:pPr>
                </w:p>
              </w:tc>
            </w:tr>
            <w:tr w:rsidR="00C02BF6" w:rsidRPr="000F7434" w:rsidTr="00CB39BB">
              <w:tc>
                <w:tcPr>
                  <w:tcW w:w="4302" w:type="dxa"/>
                </w:tcPr>
                <w:p w:rsidR="00C02BF6" w:rsidRPr="000F7434" w:rsidRDefault="00C02BF6" w:rsidP="00385772">
                  <w:pPr>
                    <w:spacing w:line="360" w:lineRule="auto"/>
                    <w:rPr>
                      <w:color w:val="000000"/>
                      <w:szCs w:val="16"/>
                    </w:rPr>
                  </w:pPr>
                  <w:r w:rsidRPr="000F7434">
                    <w:rPr>
                      <w:color w:val="000000"/>
                      <w:szCs w:val="16"/>
                    </w:rPr>
                    <w:t xml:space="preserve">_____________ </w:t>
                  </w:r>
                  <w:r>
                    <w:rPr>
                      <w:color w:val="000000"/>
                      <w:szCs w:val="16"/>
                    </w:rPr>
                    <w:t xml:space="preserve">   Н.С. Делаков</w:t>
                  </w:r>
                </w:p>
              </w:tc>
              <w:tc>
                <w:tcPr>
                  <w:tcW w:w="3062" w:type="dxa"/>
                </w:tcPr>
                <w:p w:rsidR="00C02BF6" w:rsidRPr="000F7434" w:rsidRDefault="00C02BF6" w:rsidP="00385772">
                  <w:pPr>
                    <w:spacing w:line="360" w:lineRule="auto"/>
                    <w:rPr>
                      <w:szCs w:val="16"/>
                    </w:rPr>
                  </w:pPr>
                </w:p>
              </w:tc>
              <w:tc>
                <w:tcPr>
                  <w:tcW w:w="3062" w:type="dxa"/>
                </w:tcPr>
                <w:p w:rsidR="00C02BF6" w:rsidRPr="000F7434" w:rsidRDefault="00C02BF6" w:rsidP="00385772">
                  <w:pPr>
                    <w:spacing w:line="360" w:lineRule="auto"/>
                    <w:rPr>
                      <w:szCs w:val="16"/>
                    </w:rPr>
                  </w:pPr>
                  <w:r>
                    <w:rPr>
                      <w:color w:val="000000"/>
                      <w:szCs w:val="16"/>
                    </w:rPr>
                    <w:t>___________ ФИО</w:t>
                  </w:r>
                </w:p>
              </w:tc>
            </w:tr>
            <w:tr w:rsidR="00C02BF6" w:rsidRPr="000F7434" w:rsidTr="00CB39BB">
              <w:tc>
                <w:tcPr>
                  <w:tcW w:w="4302" w:type="dxa"/>
                </w:tcPr>
                <w:p w:rsidR="00C02BF6" w:rsidRPr="000F7434" w:rsidRDefault="00C02BF6" w:rsidP="00385772">
                  <w:pPr>
                    <w:spacing w:line="360" w:lineRule="auto"/>
                    <w:rPr>
                      <w:color w:val="000000"/>
                      <w:sz w:val="16"/>
                      <w:szCs w:val="16"/>
                    </w:rPr>
                  </w:pPr>
                  <w:r w:rsidRPr="000F7434">
                    <w:rPr>
                      <w:color w:val="000000"/>
                      <w:sz w:val="16"/>
                      <w:szCs w:val="16"/>
                    </w:rPr>
                    <w:t>Подпись, фамилия, инициалы</w:t>
                  </w:r>
                </w:p>
              </w:tc>
              <w:tc>
                <w:tcPr>
                  <w:tcW w:w="3062" w:type="dxa"/>
                </w:tcPr>
                <w:p w:rsidR="00C02BF6" w:rsidRPr="000F7434" w:rsidRDefault="00C02BF6" w:rsidP="00385772">
                  <w:pPr>
                    <w:spacing w:line="360" w:lineRule="auto"/>
                    <w:rPr>
                      <w:sz w:val="16"/>
                      <w:szCs w:val="16"/>
                    </w:rPr>
                  </w:pPr>
                </w:p>
              </w:tc>
              <w:tc>
                <w:tcPr>
                  <w:tcW w:w="3062" w:type="dxa"/>
                </w:tcPr>
                <w:p w:rsidR="00C02BF6" w:rsidRPr="000F7434" w:rsidRDefault="00C02BF6" w:rsidP="00385772">
                  <w:pPr>
                    <w:spacing w:line="360" w:lineRule="auto"/>
                    <w:rPr>
                      <w:sz w:val="16"/>
                      <w:szCs w:val="16"/>
                    </w:rPr>
                  </w:pPr>
                  <w:r w:rsidRPr="000F7434">
                    <w:rPr>
                      <w:color w:val="000000"/>
                      <w:sz w:val="16"/>
                      <w:szCs w:val="16"/>
                    </w:rPr>
                    <w:t>Подпись, фамилия, инициалы</w:t>
                  </w:r>
                </w:p>
              </w:tc>
            </w:tr>
          </w:tbl>
          <w:p w:rsidR="00506B4D" w:rsidRDefault="00506B4D"/>
        </w:tc>
      </w:tr>
    </w:tbl>
    <w:p w:rsidR="003423ED" w:rsidRPr="000F7434" w:rsidRDefault="003423ED" w:rsidP="003423ED">
      <w:pPr>
        <w:spacing w:after="0" w:line="240" w:lineRule="auto"/>
        <w:ind w:left="6237"/>
        <w:jc w:val="center"/>
        <w:rPr>
          <w:rFonts w:ascii="Times New Roman" w:hAnsi="Times New Roman" w:cs="Times New Roman"/>
          <w:sz w:val="16"/>
          <w:szCs w:val="16"/>
          <w:lang w:eastAsia="ru-RU"/>
        </w:rPr>
      </w:pPr>
    </w:p>
    <w:p w:rsidR="003423ED" w:rsidRPr="000F7434" w:rsidRDefault="003423ED" w:rsidP="003423ED">
      <w:pPr>
        <w:spacing w:after="0" w:line="240" w:lineRule="auto"/>
        <w:ind w:left="6237"/>
        <w:jc w:val="center"/>
        <w:rPr>
          <w:rFonts w:ascii="Times New Roman" w:hAnsi="Times New Roman" w:cs="Times New Roman"/>
          <w:sz w:val="16"/>
          <w:szCs w:val="16"/>
          <w:lang w:eastAsia="ru-RU"/>
        </w:rPr>
      </w:pPr>
    </w:p>
    <w:p w:rsidR="003423ED" w:rsidRDefault="003423ED" w:rsidP="003423ED">
      <w:pPr>
        <w:autoSpaceDE w:val="0"/>
        <w:autoSpaceDN w:val="0"/>
        <w:adjustRightInd w:val="0"/>
        <w:spacing w:after="0" w:line="240" w:lineRule="auto"/>
        <w:jc w:val="both"/>
        <w:rPr>
          <w:rFonts w:ascii="Times New Roman" w:eastAsia="Calibri" w:hAnsi="Times New Roman" w:cs="Times New Roman"/>
          <w:sz w:val="20"/>
          <w:szCs w:val="20"/>
        </w:rPr>
      </w:pPr>
    </w:p>
    <w:p w:rsidR="003423ED" w:rsidRDefault="003423ED" w:rsidP="003423ED">
      <w:pPr>
        <w:autoSpaceDE w:val="0"/>
        <w:autoSpaceDN w:val="0"/>
        <w:adjustRightInd w:val="0"/>
        <w:spacing w:after="0" w:line="240" w:lineRule="auto"/>
        <w:jc w:val="both"/>
        <w:rPr>
          <w:rFonts w:ascii="Times New Roman" w:eastAsia="Calibri" w:hAnsi="Times New Roman" w:cs="Times New Roman"/>
          <w:sz w:val="20"/>
          <w:szCs w:val="20"/>
        </w:rPr>
      </w:pPr>
    </w:p>
    <w:p w:rsidR="003423ED" w:rsidRDefault="003423ED" w:rsidP="003423ED">
      <w:pPr>
        <w:autoSpaceDE w:val="0"/>
        <w:autoSpaceDN w:val="0"/>
        <w:adjustRightInd w:val="0"/>
        <w:spacing w:after="0" w:line="240" w:lineRule="auto"/>
        <w:jc w:val="both"/>
        <w:rPr>
          <w:rFonts w:ascii="Times New Roman" w:eastAsia="Calibri" w:hAnsi="Times New Roman" w:cs="Times New Roman"/>
          <w:sz w:val="20"/>
          <w:szCs w:val="20"/>
        </w:rPr>
      </w:pPr>
    </w:p>
    <w:p w:rsidR="003423ED" w:rsidRDefault="003423ED" w:rsidP="003423ED">
      <w:pPr>
        <w:autoSpaceDE w:val="0"/>
        <w:autoSpaceDN w:val="0"/>
        <w:adjustRightInd w:val="0"/>
        <w:spacing w:after="0" w:line="240" w:lineRule="auto"/>
        <w:jc w:val="both"/>
        <w:rPr>
          <w:rFonts w:ascii="Times New Roman" w:eastAsia="Calibri" w:hAnsi="Times New Roman" w:cs="Times New Roman"/>
          <w:sz w:val="20"/>
          <w:szCs w:val="20"/>
        </w:rPr>
      </w:pPr>
    </w:p>
    <w:p w:rsidR="003423ED" w:rsidRDefault="003423ED" w:rsidP="003423ED">
      <w:pPr>
        <w:autoSpaceDE w:val="0"/>
        <w:autoSpaceDN w:val="0"/>
        <w:adjustRightInd w:val="0"/>
        <w:spacing w:after="0" w:line="240" w:lineRule="auto"/>
        <w:jc w:val="both"/>
        <w:rPr>
          <w:rFonts w:ascii="Times New Roman" w:eastAsia="Calibri" w:hAnsi="Times New Roman" w:cs="Times New Roman"/>
          <w:sz w:val="20"/>
          <w:szCs w:val="20"/>
        </w:rPr>
      </w:pPr>
    </w:p>
    <w:p w:rsidR="003423ED" w:rsidRDefault="003423ED" w:rsidP="003423ED">
      <w:pPr>
        <w:autoSpaceDE w:val="0"/>
        <w:autoSpaceDN w:val="0"/>
        <w:adjustRightInd w:val="0"/>
        <w:spacing w:after="0" w:line="240" w:lineRule="auto"/>
        <w:jc w:val="both"/>
        <w:rPr>
          <w:rFonts w:ascii="Times New Roman" w:eastAsia="Calibri" w:hAnsi="Times New Roman" w:cs="Times New Roman"/>
          <w:sz w:val="20"/>
          <w:szCs w:val="20"/>
        </w:rPr>
      </w:pPr>
    </w:p>
    <w:p w:rsidR="003423ED" w:rsidRDefault="003423ED" w:rsidP="003423ED">
      <w:pPr>
        <w:autoSpaceDE w:val="0"/>
        <w:autoSpaceDN w:val="0"/>
        <w:adjustRightInd w:val="0"/>
        <w:spacing w:after="0" w:line="240" w:lineRule="auto"/>
        <w:jc w:val="both"/>
        <w:rPr>
          <w:rFonts w:ascii="Times New Roman" w:eastAsia="Calibri" w:hAnsi="Times New Roman" w:cs="Times New Roman"/>
          <w:sz w:val="20"/>
          <w:szCs w:val="20"/>
        </w:rPr>
      </w:pPr>
    </w:p>
    <w:p w:rsidR="003423ED" w:rsidRDefault="003423ED" w:rsidP="003423ED">
      <w:pPr>
        <w:autoSpaceDE w:val="0"/>
        <w:autoSpaceDN w:val="0"/>
        <w:adjustRightInd w:val="0"/>
        <w:spacing w:after="0" w:line="240" w:lineRule="auto"/>
        <w:jc w:val="both"/>
        <w:rPr>
          <w:rFonts w:ascii="Times New Roman" w:eastAsia="Calibri" w:hAnsi="Times New Roman" w:cs="Times New Roman"/>
          <w:sz w:val="20"/>
          <w:szCs w:val="20"/>
        </w:rPr>
      </w:pPr>
    </w:p>
    <w:p w:rsidR="003423ED" w:rsidRDefault="003423ED" w:rsidP="003423ED">
      <w:pPr>
        <w:autoSpaceDE w:val="0"/>
        <w:autoSpaceDN w:val="0"/>
        <w:adjustRightInd w:val="0"/>
        <w:spacing w:after="0" w:line="240" w:lineRule="auto"/>
        <w:jc w:val="both"/>
        <w:rPr>
          <w:rFonts w:ascii="Times New Roman" w:eastAsia="Calibri" w:hAnsi="Times New Roman" w:cs="Times New Roman"/>
          <w:sz w:val="20"/>
          <w:szCs w:val="20"/>
        </w:rPr>
      </w:pPr>
    </w:p>
    <w:p w:rsidR="003423ED" w:rsidRDefault="003423ED" w:rsidP="003423ED">
      <w:pPr>
        <w:autoSpaceDE w:val="0"/>
        <w:autoSpaceDN w:val="0"/>
        <w:adjustRightInd w:val="0"/>
        <w:spacing w:after="0" w:line="240" w:lineRule="auto"/>
        <w:jc w:val="both"/>
        <w:rPr>
          <w:rFonts w:ascii="Times New Roman" w:eastAsia="Calibri" w:hAnsi="Times New Roman" w:cs="Times New Roman"/>
          <w:sz w:val="20"/>
          <w:szCs w:val="20"/>
        </w:rPr>
      </w:pPr>
    </w:p>
    <w:p w:rsidR="003423ED" w:rsidRDefault="003423ED" w:rsidP="003423ED">
      <w:pPr>
        <w:autoSpaceDE w:val="0"/>
        <w:autoSpaceDN w:val="0"/>
        <w:adjustRightInd w:val="0"/>
        <w:spacing w:after="0" w:line="240" w:lineRule="auto"/>
        <w:jc w:val="both"/>
        <w:rPr>
          <w:rFonts w:ascii="Times New Roman" w:eastAsia="Calibri" w:hAnsi="Times New Roman" w:cs="Times New Roman"/>
          <w:sz w:val="20"/>
          <w:szCs w:val="20"/>
        </w:rPr>
      </w:pPr>
    </w:p>
    <w:p w:rsidR="003423ED" w:rsidRDefault="003423ED" w:rsidP="003423ED">
      <w:pPr>
        <w:autoSpaceDE w:val="0"/>
        <w:autoSpaceDN w:val="0"/>
        <w:adjustRightInd w:val="0"/>
        <w:spacing w:after="0" w:line="240" w:lineRule="auto"/>
        <w:jc w:val="both"/>
        <w:rPr>
          <w:rFonts w:ascii="Times New Roman" w:eastAsia="Calibri" w:hAnsi="Times New Roman" w:cs="Times New Roman"/>
          <w:sz w:val="20"/>
          <w:szCs w:val="20"/>
        </w:rPr>
      </w:pPr>
    </w:p>
    <w:p w:rsidR="00C02BF6" w:rsidRDefault="00C02BF6" w:rsidP="003423ED">
      <w:pPr>
        <w:autoSpaceDE w:val="0"/>
        <w:autoSpaceDN w:val="0"/>
        <w:adjustRightInd w:val="0"/>
        <w:spacing w:after="0" w:line="240" w:lineRule="auto"/>
        <w:jc w:val="both"/>
        <w:rPr>
          <w:rFonts w:ascii="Times New Roman" w:eastAsia="Calibri" w:hAnsi="Times New Roman" w:cs="Times New Roman"/>
          <w:sz w:val="20"/>
          <w:szCs w:val="20"/>
        </w:rPr>
      </w:pPr>
    </w:p>
    <w:p w:rsidR="00C02BF6" w:rsidRDefault="00C02BF6" w:rsidP="003423ED">
      <w:pPr>
        <w:autoSpaceDE w:val="0"/>
        <w:autoSpaceDN w:val="0"/>
        <w:adjustRightInd w:val="0"/>
        <w:spacing w:after="0" w:line="240" w:lineRule="auto"/>
        <w:jc w:val="both"/>
        <w:rPr>
          <w:rFonts w:ascii="Times New Roman" w:eastAsia="Calibri" w:hAnsi="Times New Roman" w:cs="Times New Roman"/>
          <w:sz w:val="20"/>
          <w:szCs w:val="20"/>
        </w:rPr>
      </w:pPr>
    </w:p>
    <w:p w:rsidR="003423ED" w:rsidRDefault="003423ED" w:rsidP="003423ED">
      <w:pPr>
        <w:autoSpaceDE w:val="0"/>
        <w:autoSpaceDN w:val="0"/>
        <w:adjustRightInd w:val="0"/>
        <w:spacing w:after="0" w:line="240" w:lineRule="auto"/>
        <w:jc w:val="both"/>
        <w:rPr>
          <w:rFonts w:ascii="Times New Roman" w:eastAsia="Calibri" w:hAnsi="Times New Roman" w:cs="Times New Roman"/>
          <w:sz w:val="20"/>
          <w:szCs w:val="20"/>
        </w:rPr>
      </w:pPr>
    </w:p>
    <w:p w:rsidR="003423ED" w:rsidRDefault="003423ED" w:rsidP="003423ED">
      <w:pPr>
        <w:autoSpaceDE w:val="0"/>
        <w:autoSpaceDN w:val="0"/>
        <w:adjustRightInd w:val="0"/>
        <w:spacing w:after="0" w:line="240" w:lineRule="auto"/>
        <w:jc w:val="both"/>
        <w:rPr>
          <w:rFonts w:ascii="Times New Roman" w:eastAsia="Calibri" w:hAnsi="Times New Roman" w:cs="Times New Roman"/>
          <w:sz w:val="20"/>
          <w:szCs w:val="20"/>
        </w:rPr>
      </w:pPr>
    </w:p>
    <w:p w:rsidR="003423ED" w:rsidRDefault="003423ED" w:rsidP="003423ED">
      <w:pPr>
        <w:autoSpaceDE w:val="0"/>
        <w:autoSpaceDN w:val="0"/>
        <w:adjustRightInd w:val="0"/>
        <w:spacing w:after="0" w:line="240" w:lineRule="auto"/>
        <w:jc w:val="both"/>
        <w:rPr>
          <w:rFonts w:ascii="Times New Roman" w:eastAsia="Calibri" w:hAnsi="Times New Roman" w:cs="Times New Roman"/>
          <w:sz w:val="20"/>
          <w:szCs w:val="20"/>
        </w:rPr>
      </w:pPr>
    </w:p>
    <w:p w:rsidR="006A304C" w:rsidRDefault="006A304C" w:rsidP="003423ED">
      <w:pPr>
        <w:autoSpaceDE w:val="0"/>
        <w:autoSpaceDN w:val="0"/>
        <w:adjustRightInd w:val="0"/>
        <w:spacing w:after="0" w:line="240" w:lineRule="auto"/>
        <w:jc w:val="both"/>
        <w:rPr>
          <w:rFonts w:ascii="Times New Roman" w:eastAsia="Calibri" w:hAnsi="Times New Roman" w:cs="Times New Roman"/>
          <w:sz w:val="20"/>
          <w:szCs w:val="20"/>
        </w:rPr>
      </w:pPr>
    </w:p>
    <w:p w:rsidR="006A304C" w:rsidRDefault="006A304C" w:rsidP="003423ED">
      <w:pPr>
        <w:autoSpaceDE w:val="0"/>
        <w:autoSpaceDN w:val="0"/>
        <w:adjustRightInd w:val="0"/>
        <w:spacing w:after="0" w:line="240" w:lineRule="auto"/>
        <w:jc w:val="both"/>
        <w:rPr>
          <w:rFonts w:ascii="Times New Roman" w:eastAsia="Calibri" w:hAnsi="Times New Roman" w:cs="Times New Roman"/>
          <w:sz w:val="20"/>
          <w:szCs w:val="20"/>
        </w:rPr>
      </w:pPr>
    </w:p>
    <w:p w:rsidR="003423ED" w:rsidRDefault="003423ED" w:rsidP="003423ED">
      <w:pPr>
        <w:autoSpaceDE w:val="0"/>
        <w:autoSpaceDN w:val="0"/>
        <w:adjustRightInd w:val="0"/>
        <w:spacing w:after="0" w:line="240" w:lineRule="auto"/>
        <w:jc w:val="both"/>
        <w:rPr>
          <w:rFonts w:ascii="Times New Roman" w:eastAsia="Calibri" w:hAnsi="Times New Roman" w:cs="Times New Roman"/>
          <w:sz w:val="20"/>
          <w:szCs w:val="20"/>
        </w:rPr>
      </w:pPr>
    </w:p>
    <w:p w:rsidR="003423ED" w:rsidRDefault="003423ED" w:rsidP="003423ED">
      <w:pPr>
        <w:autoSpaceDE w:val="0"/>
        <w:autoSpaceDN w:val="0"/>
        <w:adjustRightInd w:val="0"/>
        <w:spacing w:after="0" w:line="240" w:lineRule="auto"/>
        <w:jc w:val="both"/>
        <w:rPr>
          <w:rFonts w:ascii="Times New Roman" w:eastAsia="Calibri" w:hAnsi="Times New Roman" w:cs="Times New Roman"/>
          <w:sz w:val="20"/>
          <w:szCs w:val="20"/>
        </w:rPr>
      </w:pPr>
    </w:p>
    <w:p w:rsidR="003423ED" w:rsidRDefault="003423ED" w:rsidP="003423ED">
      <w:pPr>
        <w:autoSpaceDE w:val="0"/>
        <w:autoSpaceDN w:val="0"/>
        <w:adjustRightInd w:val="0"/>
        <w:spacing w:after="0" w:line="240" w:lineRule="auto"/>
        <w:jc w:val="both"/>
        <w:rPr>
          <w:rFonts w:ascii="Times New Roman" w:eastAsia="Calibri" w:hAnsi="Times New Roman" w:cs="Times New Roman"/>
          <w:sz w:val="20"/>
          <w:szCs w:val="20"/>
          <w:lang w:val="en-US"/>
        </w:rPr>
      </w:pPr>
    </w:p>
    <w:p w:rsidR="003423ED" w:rsidRDefault="003423ED" w:rsidP="003423ED">
      <w:pPr>
        <w:autoSpaceDE w:val="0"/>
        <w:autoSpaceDN w:val="0"/>
        <w:adjustRightInd w:val="0"/>
        <w:spacing w:after="0" w:line="240" w:lineRule="auto"/>
        <w:jc w:val="both"/>
        <w:rPr>
          <w:rFonts w:ascii="Times New Roman" w:eastAsia="Calibri" w:hAnsi="Times New Roman" w:cs="Times New Roman"/>
          <w:sz w:val="20"/>
          <w:szCs w:val="20"/>
        </w:rPr>
      </w:pPr>
    </w:p>
    <w:p w:rsidR="00DF10D2" w:rsidRDefault="00DF10D2" w:rsidP="003423ED">
      <w:pPr>
        <w:autoSpaceDE w:val="0"/>
        <w:autoSpaceDN w:val="0"/>
        <w:adjustRightInd w:val="0"/>
        <w:spacing w:after="0" w:line="240" w:lineRule="auto"/>
        <w:jc w:val="both"/>
        <w:rPr>
          <w:rFonts w:ascii="Times New Roman" w:eastAsia="Calibri" w:hAnsi="Times New Roman" w:cs="Times New Roman"/>
          <w:sz w:val="20"/>
          <w:szCs w:val="20"/>
        </w:rPr>
      </w:pPr>
    </w:p>
    <w:p w:rsidR="00227ACA" w:rsidRDefault="00227ACA" w:rsidP="00AE2722">
      <w:pPr>
        <w:autoSpaceDE w:val="0"/>
        <w:autoSpaceDN w:val="0"/>
        <w:adjustRightInd w:val="0"/>
        <w:spacing w:after="0" w:line="240" w:lineRule="auto"/>
        <w:jc w:val="right"/>
        <w:rPr>
          <w:rFonts w:ascii="Times New Roman" w:eastAsia="Calibri" w:hAnsi="Times New Roman" w:cs="Times New Roman"/>
          <w:sz w:val="20"/>
          <w:szCs w:val="20"/>
        </w:rPr>
      </w:pPr>
    </w:p>
    <w:p w:rsidR="003423ED" w:rsidRPr="00E37961" w:rsidRDefault="003423ED" w:rsidP="00AE2722">
      <w:pPr>
        <w:autoSpaceDE w:val="0"/>
        <w:autoSpaceDN w:val="0"/>
        <w:adjustRightInd w:val="0"/>
        <w:spacing w:after="0" w:line="240" w:lineRule="auto"/>
        <w:jc w:val="right"/>
        <w:rPr>
          <w:rFonts w:ascii="Times New Roman" w:eastAsia="Calibri" w:hAnsi="Times New Roman" w:cs="Times New Roman"/>
          <w:sz w:val="20"/>
          <w:szCs w:val="20"/>
        </w:rPr>
      </w:pPr>
      <w:r w:rsidRPr="00E37961">
        <w:rPr>
          <w:rFonts w:ascii="Times New Roman" w:eastAsia="Calibri" w:hAnsi="Times New Roman" w:cs="Times New Roman"/>
          <w:sz w:val="20"/>
          <w:szCs w:val="20"/>
        </w:rPr>
        <w:t xml:space="preserve">     Приложение № </w:t>
      </w:r>
      <w:r>
        <w:rPr>
          <w:rFonts w:ascii="Times New Roman" w:eastAsia="Calibri" w:hAnsi="Times New Roman" w:cs="Times New Roman"/>
          <w:sz w:val="20"/>
          <w:szCs w:val="20"/>
        </w:rPr>
        <w:t>4</w:t>
      </w:r>
    </w:p>
    <w:p w:rsidR="003423ED" w:rsidRPr="00E37961" w:rsidRDefault="003423ED" w:rsidP="00AE2722">
      <w:pPr>
        <w:autoSpaceDE w:val="0"/>
        <w:autoSpaceDN w:val="0"/>
        <w:adjustRightInd w:val="0"/>
        <w:spacing w:after="0" w:line="240" w:lineRule="auto"/>
        <w:jc w:val="right"/>
        <w:rPr>
          <w:rFonts w:ascii="Times New Roman" w:eastAsia="Calibri" w:hAnsi="Times New Roman" w:cs="Times New Roman"/>
          <w:sz w:val="20"/>
          <w:szCs w:val="20"/>
        </w:rPr>
      </w:pPr>
      <w:r w:rsidRPr="00E37961">
        <w:rPr>
          <w:rFonts w:ascii="Times New Roman" w:eastAsia="Calibri" w:hAnsi="Times New Roman" w:cs="Times New Roman"/>
          <w:sz w:val="20"/>
          <w:szCs w:val="20"/>
        </w:rPr>
        <w:t xml:space="preserve">                                                                                                                     к  договору холодного водоснабжения </w:t>
      </w:r>
    </w:p>
    <w:p w:rsidR="003423ED" w:rsidRDefault="003423ED" w:rsidP="00DF10D2">
      <w:pPr>
        <w:autoSpaceDE w:val="0"/>
        <w:autoSpaceDN w:val="0"/>
        <w:adjustRightInd w:val="0"/>
        <w:spacing w:after="0" w:line="240" w:lineRule="auto"/>
        <w:jc w:val="right"/>
        <w:rPr>
          <w:rFonts w:ascii="Times New Roman" w:eastAsia="Calibri" w:hAnsi="Times New Roman" w:cs="Times New Roman"/>
          <w:sz w:val="20"/>
          <w:szCs w:val="20"/>
        </w:rPr>
      </w:pPr>
      <w:r w:rsidRPr="00E37961">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001C7AE3">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00DF10D2" w:rsidRPr="00E37961">
        <w:rPr>
          <w:rFonts w:ascii="Times New Roman" w:eastAsia="Calibri" w:hAnsi="Times New Roman" w:cs="Times New Roman"/>
          <w:sz w:val="20"/>
          <w:szCs w:val="20"/>
        </w:rPr>
        <w:t>и водоотведения №</w:t>
      </w:r>
      <w:r w:rsidR="00DF10D2">
        <w:rPr>
          <w:rFonts w:ascii="Times New Roman" w:eastAsia="Calibri" w:hAnsi="Times New Roman" w:cs="Times New Roman"/>
          <w:sz w:val="20"/>
          <w:szCs w:val="20"/>
        </w:rPr>
        <w:t xml:space="preserve"> </w:t>
      </w:r>
      <w:r w:rsidR="006A304C">
        <w:rPr>
          <w:rFonts w:ascii="Times New Roman" w:eastAsia="Calibri" w:hAnsi="Times New Roman" w:cs="Times New Roman"/>
          <w:sz w:val="20"/>
          <w:szCs w:val="20"/>
        </w:rPr>
        <w:t>_________</w:t>
      </w:r>
      <w:r w:rsidR="00DF10D2">
        <w:rPr>
          <w:rFonts w:ascii="Times New Roman" w:eastAsia="Calibri" w:hAnsi="Times New Roman" w:cs="Times New Roman"/>
          <w:sz w:val="20"/>
          <w:szCs w:val="20"/>
        </w:rPr>
        <w:t xml:space="preserve"> от </w:t>
      </w:r>
      <w:r w:rsidR="006A304C">
        <w:rPr>
          <w:rFonts w:ascii="Times New Roman" w:eastAsia="Calibri" w:hAnsi="Times New Roman" w:cs="Times New Roman"/>
          <w:sz w:val="20"/>
          <w:szCs w:val="20"/>
        </w:rPr>
        <w:t>______</w:t>
      </w:r>
      <w:proofErr w:type="gramStart"/>
      <w:r w:rsidR="00DF10D2">
        <w:rPr>
          <w:rFonts w:ascii="Times New Roman" w:eastAsia="Calibri" w:hAnsi="Times New Roman" w:cs="Times New Roman"/>
          <w:sz w:val="20"/>
          <w:szCs w:val="20"/>
        </w:rPr>
        <w:t>г</w:t>
      </w:r>
      <w:proofErr w:type="gramEnd"/>
      <w:r w:rsidR="00DF10D2" w:rsidRPr="00E37961">
        <w:rPr>
          <w:rFonts w:ascii="Times New Roman" w:eastAsia="Calibri" w:hAnsi="Times New Roman" w:cs="Times New Roman"/>
          <w:sz w:val="20"/>
          <w:szCs w:val="20"/>
        </w:rPr>
        <w:t>.</w:t>
      </w:r>
    </w:p>
    <w:p w:rsidR="00DF10D2" w:rsidRPr="00E37961" w:rsidRDefault="00DF10D2" w:rsidP="00DF10D2">
      <w:pPr>
        <w:autoSpaceDE w:val="0"/>
        <w:autoSpaceDN w:val="0"/>
        <w:adjustRightInd w:val="0"/>
        <w:spacing w:after="0" w:line="240" w:lineRule="auto"/>
        <w:jc w:val="right"/>
        <w:rPr>
          <w:rFonts w:ascii="Times New Roman" w:eastAsia="Calibri" w:hAnsi="Times New Roman" w:cs="Times New Roman"/>
          <w:sz w:val="20"/>
          <w:szCs w:val="20"/>
        </w:rPr>
      </w:pPr>
    </w:p>
    <w:p w:rsidR="003423ED" w:rsidRDefault="003423ED" w:rsidP="003423ED">
      <w:pPr>
        <w:autoSpaceDE w:val="0"/>
        <w:autoSpaceDN w:val="0"/>
        <w:adjustRightInd w:val="0"/>
        <w:spacing w:after="0" w:line="240" w:lineRule="auto"/>
        <w:ind w:firstLine="709"/>
        <w:jc w:val="center"/>
        <w:rPr>
          <w:rFonts w:ascii="Times New Roman" w:eastAsia="Calibri" w:hAnsi="Times New Roman" w:cs="Times New Roman"/>
          <w:b/>
          <w:sz w:val="20"/>
          <w:szCs w:val="20"/>
        </w:rPr>
      </w:pPr>
    </w:p>
    <w:p w:rsidR="003423ED" w:rsidRDefault="003423ED" w:rsidP="003423ED">
      <w:pPr>
        <w:spacing w:after="0" w:line="240" w:lineRule="auto"/>
        <w:jc w:val="center"/>
        <w:rPr>
          <w:rFonts w:ascii="Times New Roman" w:hAnsi="Times New Roman" w:cs="Times New Roman"/>
          <w:b/>
          <w:bCs/>
          <w:sz w:val="28"/>
          <w:szCs w:val="28"/>
        </w:rPr>
      </w:pPr>
      <w:r w:rsidRPr="000F7434">
        <w:rPr>
          <w:rFonts w:ascii="Times New Roman" w:hAnsi="Times New Roman" w:cs="Times New Roman"/>
          <w:b/>
          <w:bCs/>
          <w:spacing w:val="40"/>
          <w:sz w:val="28"/>
          <w:szCs w:val="28"/>
        </w:rPr>
        <w:t>СВЕДЕНИЯ</w:t>
      </w:r>
      <w:r w:rsidRPr="00032EF0">
        <w:rPr>
          <w:rFonts w:ascii="Times New Roman" w:hAnsi="Times New Roman" w:cs="Times New Roman"/>
          <w:b/>
          <w:bCs/>
          <w:sz w:val="28"/>
          <w:szCs w:val="28"/>
        </w:rPr>
        <w:t xml:space="preserve"> </w:t>
      </w:r>
    </w:p>
    <w:p w:rsidR="003423ED" w:rsidRPr="00032EF0" w:rsidRDefault="003423ED" w:rsidP="00AE2722">
      <w:pPr>
        <w:spacing w:after="0" w:line="240" w:lineRule="auto"/>
        <w:jc w:val="center"/>
        <w:rPr>
          <w:rFonts w:ascii="Times New Roman" w:hAnsi="Times New Roman" w:cs="Times New Roman"/>
          <w:b/>
          <w:bCs/>
          <w:sz w:val="28"/>
          <w:szCs w:val="28"/>
        </w:rPr>
      </w:pPr>
      <w:r w:rsidRPr="00032EF0">
        <w:rPr>
          <w:rFonts w:ascii="Times New Roman" w:hAnsi="Times New Roman" w:cs="Times New Roman"/>
          <w:b/>
          <w:bCs/>
          <w:sz w:val="28"/>
          <w:szCs w:val="28"/>
        </w:rPr>
        <w:t xml:space="preserve">об узлах учета и приборах учета воды, сточных вод </w:t>
      </w:r>
    </w:p>
    <w:p w:rsidR="003423ED" w:rsidRPr="00306147" w:rsidRDefault="003423ED" w:rsidP="003423ED">
      <w:pPr>
        <w:autoSpaceDE w:val="0"/>
        <w:autoSpaceDN w:val="0"/>
        <w:adjustRightInd w:val="0"/>
        <w:spacing w:after="0" w:line="240" w:lineRule="auto"/>
        <w:ind w:firstLine="709"/>
        <w:jc w:val="both"/>
        <w:rPr>
          <w:rFonts w:ascii="Times New Roman" w:eastAsia="Calibri" w:hAnsi="Times New Roman" w:cs="Times New Roman"/>
          <w:color w:val="FF0000"/>
          <w:sz w:val="20"/>
          <w:szCs w:val="20"/>
        </w:rPr>
      </w:pPr>
    </w:p>
    <w:p w:rsidR="003423ED" w:rsidRDefault="003423ED" w:rsidP="003423ED">
      <w:pPr>
        <w:spacing w:after="0" w:line="240" w:lineRule="auto"/>
        <w:rPr>
          <w:rFonts w:ascii="Times New Roman" w:hAnsi="Times New Roman" w:cs="Times New Roman"/>
          <w:sz w:val="24"/>
          <w:szCs w:val="24"/>
        </w:rPr>
      </w:pPr>
    </w:p>
    <w:p w:rsidR="003423ED" w:rsidRPr="000F7434" w:rsidRDefault="003423ED" w:rsidP="003423ED">
      <w:pPr>
        <w:spacing w:after="0" w:line="240" w:lineRule="auto"/>
        <w:rPr>
          <w:rFonts w:ascii="Times New Roman" w:hAnsi="Times New Roman" w:cs="Times New Roman"/>
        </w:rPr>
      </w:pPr>
    </w:p>
    <w:tbl>
      <w:tblPr>
        <w:tblStyle w:val="af3"/>
        <w:tblW w:w="0" w:type="auto"/>
        <w:tblLayout w:type="fixed"/>
        <w:tblLook w:val="04A0" w:firstRow="1" w:lastRow="0" w:firstColumn="1" w:lastColumn="0" w:noHBand="0" w:noVBand="1"/>
      </w:tblPr>
      <w:tblGrid>
        <w:gridCol w:w="514"/>
        <w:gridCol w:w="1608"/>
        <w:gridCol w:w="747"/>
        <w:gridCol w:w="1082"/>
        <w:gridCol w:w="1024"/>
        <w:gridCol w:w="1225"/>
        <w:gridCol w:w="1705"/>
        <w:gridCol w:w="1450"/>
        <w:gridCol w:w="1208"/>
      </w:tblGrid>
      <w:tr w:rsidR="003423ED" w:rsidRPr="000F7434" w:rsidTr="002C64B4">
        <w:tc>
          <w:tcPr>
            <w:tcW w:w="514" w:type="dxa"/>
            <w:vAlign w:val="center"/>
          </w:tcPr>
          <w:p w:rsidR="003423ED" w:rsidRPr="00595DDE" w:rsidRDefault="003423ED" w:rsidP="007E3A7E">
            <w:pPr>
              <w:rPr>
                <w:b/>
              </w:rPr>
            </w:pPr>
            <w:r w:rsidRPr="00595DDE">
              <w:rPr>
                <w:b/>
              </w:rPr>
              <w:t xml:space="preserve">№ </w:t>
            </w:r>
            <w:proofErr w:type="gramStart"/>
            <w:r w:rsidRPr="00595DDE">
              <w:rPr>
                <w:b/>
              </w:rPr>
              <w:t>п</w:t>
            </w:r>
            <w:proofErr w:type="gramEnd"/>
            <w:r w:rsidRPr="00595DDE">
              <w:rPr>
                <w:b/>
              </w:rPr>
              <w:t>/п</w:t>
            </w:r>
          </w:p>
        </w:tc>
        <w:tc>
          <w:tcPr>
            <w:tcW w:w="1608" w:type="dxa"/>
            <w:vAlign w:val="center"/>
          </w:tcPr>
          <w:p w:rsidR="003423ED" w:rsidRPr="00595DDE" w:rsidRDefault="003423ED" w:rsidP="007E3A7E">
            <w:pPr>
              <w:rPr>
                <w:b/>
              </w:rPr>
            </w:pPr>
            <w:r w:rsidRPr="00595DDE">
              <w:rPr>
                <w:b/>
              </w:rPr>
              <w:t>Адрес объекта,  расположение узла учета</w:t>
            </w:r>
          </w:p>
        </w:tc>
        <w:tc>
          <w:tcPr>
            <w:tcW w:w="747" w:type="dxa"/>
            <w:vAlign w:val="center"/>
          </w:tcPr>
          <w:p w:rsidR="003423ED" w:rsidRPr="00595DDE" w:rsidRDefault="003423ED" w:rsidP="007E3A7E">
            <w:pPr>
              <w:rPr>
                <w:b/>
              </w:rPr>
            </w:pPr>
            <w:r w:rsidRPr="00595DDE">
              <w:rPr>
                <w:b/>
              </w:rPr>
              <w:t xml:space="preserve">Виды услуг </w:t>
            </w:r>
          </w:p>
        </w:tc>
        <w:tc>
          <w:tcPr>
            <w:tcW w:w="1082" w:type="dxa"/>
            <w:vAlign w:val="center"/>
          </w:tcPr>
          <w:p w:rsidR="003423ED" w:rsidRPr="00595DDE" w:rsidRDefault="003423ED" w:rsidP="007E3A7E">
            <w:pPr>
              <w:rPr>
                <w:b/>
              </w:rPr>
            </w:pPr>
            <w:r w:rsidRPr="00595DDE">
              <w:rPr>
                <w:b/>
              </w:rPr>
              <w:t xml:space="preserve">Диаметр прибора учета, </w:t>
            </w:r>
            <w:proofErr w:type="gramStart"/>
            <w:r w:rsidRPr="00595DDE">
              <w:rPr>
                <w:b/>
              </w:rPr>
              <w:t>мм</w:t>
            </w:r>
            <w:proofErr w:type="gramEnd"/>
          </w:p>
        </w:tc>
        <w:tc>
          <w:tcPr>
            <w:tcW w:w="1024" w:type="dxa"/>
            <w:vAlign w:val="center"/>
          </w:tcPr>
          <w:p w:rsidR="003423ED" w:rsidRPr="00595DDE" w:rsidRDefault="003423ED" w:rsidP="007E3A7E">
            <w:pPr>
              <w:rPr>
                <w:b/>
              </w:rPr>
            </w:pPr>
            <w:r w:rsidRPr="00595DDE">
              <w:rPr>
                <w:b/>
              </w:rPr>
              <w:t>Марка прибора учета</w:t>
            </w:r>
          </w:p>
        </w:tc>
        <w:tc>
          <w:tcPr>
            <w:tcW w:w="1225" w:type="dxa"/>
            <w:vAlign w:val="center"/>
          </w:tcPr>
          <w:p w:rsidR="003423ED" w:rsidRPr="00595DDE" w:rsidRDefault="003423ED" w:rsidP="002C64B4">
            <w:pPr>
              <w:rPr>
                <w:b/>
              </w:rPr>
            </w:pPr>
            <w:proofErr w:type="gramStart"/>
            <w:r w:rsidRPr="00595DDE">
              <w:rPr>
                <w:b/>
              </w:rPr>
              <w:t>Заводской</w:t>
            </w:r>
            <w:proofErr w:type="gramEnd"/>
            <w:r w:rsidRPr="00595DDE">
              <w:rPr>
                <w:b/>
              </w:rPr>
              <w:t xml:space="preserve"> №  </w:t>
            </w:r>
            <w:r w:rsidR="002C64B4">
              <w:rPr>
                <w:b/>
              </w:rPr>
              <w:t>ПУ/ пломба</w:t>
            </w:r>
          </w:p>
        </w:tc>
        <w:tc>
          <w:tcPr>
            <w:tcW w:w="1705" w:type="dxa"/>
            <w:vAlign w:val="center"/>
          </w:tcPr>
          <w:p w:rsidR="003423ED" w:rsidRPr="00595DDE" w:rsidRDefault="003423ED" w:rsidP="007E3A7E">
            <w:pPr>
              <w:rPr>
                <w:b/>
              </w:rPr>
            </w:pPr>
            <w:r w:rsidRPr="00595DDE">
              <w:rPr>
                <w:b/>
              </w:rPr>
              <w:t>Показания приборов учета на начало подачи ресурса</w:t>
            </w:r>
          </w:p>
        </w:tc>
        <w:tc>
          <w:tcPr>
            <w:tcW w:w="1450" w:type="dxa"/>
            <w:vAlign w:val="center"/>
          </w:tcPr>
          <w:p w:rsidR="003423ED" w:rsidRPr="00595DDE" w:rsidRDefault="003423ED" w:rsidP="007E3A7E">
            <w:pPr>
              <w:rPr>
                <w:b/>
              </w:rPr>
            </w:pPr>
            <w:r w:rsidRPr="00595DDE">
              <w:rPr>
                <w:b/>
              </w:rPr>
              <w:t>Дата опломбирования</w:t>
            </w:r>
          </w:p>
        </w:tc>
        <w:tc>
          <w:tcPr>
            <w:tcW w:w="1208" w:type="dxa"/>
          </w:tcPr>
          <w:p w:rsidR="003423ED" w:rsidRPr="00595DDE" w:rsidRDefault="003423ED" w:rsidP="007E3A7E">
            <w:pPr>
              <w:rPr>
                <w:b/>
              </w:rPr>
            </w:pPr>
            <w:r w:rsidRPr="00595DDE">
              <w:rPr>
                <w:b/>
              </w:rPr>
              <w:t>Дата очередной поверки</w:t>
            </w:r>
          </w:p>
        </w:tc>
      </w:tr>
      <w:tr w:rsidR="003423ED" w:rsidRPr="000F7434" w:rsidTr="002C64B4">
        <w:trPr>
          <w:trHeight w:val="164"/>
        </w:trPr>
        <w:tc>
          <w:tcPr>
            <w:tcW w:w="514" w:type="dxa"/>
          </w:tcPr>
          <w:p w:rsidR="003423ED" w:rsidRPr="000F7434" w:rsidRDefault="003423ED" w:rsidP="002C64B4">
            <w:pPr>
              <w:jc w:val="center"/>
            </w:pPr>
            <w:r w:rsidRPr="000F7434">
              <w:t>1</w:t>
            </w:r>
          </w:p>
        </w:tc>
        <w:tc>
          <w:tcPr>
            <w:tcW w:w="1608" w:type="dxa"/>
          </w:tcPr>
          <w:p w:rsidR="003423ED" w:rsidRPr="000F7434" w:rsidRDefault="003423ED" w:rsidP="002C64B4">
            <w:pPr>
              <w:jc w:val="center"/>
            </w:pPr>
            <w:r w:rsidRPr="000F7434">
              <w:t>2</w:t>
            </w:r>
          </w:p>
        </w:tc>
        <w:tc>
          <w:tcPr>
            <w:tcW w:w="747" w:type="dxa"/>
          </w:tcPr>
          <w:p w:rsidR="003423ED" w:rsidRPr="000F7434" w:rsidRDefault="003423ED" w:rsidP="002C64B4">
            <w:pPr>
              <w:jc w:val="center"/>
            </w:pPr>
            <w:r w:rsidRPr="000F7434">
              <w:t>3</w:t>
            </w:r>
          </w:p>
        </w:tc>
        <w:tc>
          <w:tcPr>
            <w:tcW w:w="1082" w:type="dxa"/>
          </w:tcPr>
          <w:p w:rsidR="003423ED" w:rsidRPr="000F7434" w:rsidRDefault="003423ED" w:rsidP="002C64B4">
            <w:pPr>
              <w:jc w:val="center"/>
            </w:pPr>
            <w:r w:rsidRPr="000F7434">
              <w:t>4</w:t>
            </w:r>
          </w:p>
        </w:tc>
        <w:tc>
          <w:tcPr>
            <w:tcW w:w="1024" w:type="dxa"/>
          </w:tcPr>
          <w:p w:rsidR="003423ED" w:rsidRPr="000F7434" w:rsidRDefault="003423ED" w:rsidP="002C64B4">
            <w:pPr>
              <w:jc w:val="center"/>
            </w:pPr>
            <w:r w:rsidRPr="000F7434">
              <w:t>5</w:t>
            </w:r>
          </w:p>
        </w:tc>
        <w:tc>
          <w:tcPr>
            <w:tcW w:w="1225" w:type="dxa"/>
          </w:tcPr>
          <w:p w:rsidR="003423ED" w:rsidRPr="000F7434" w:rsidRDefault="003423ED" w:rsidP="002C64B4">
            <w:pPr>
              <w:jc w:val="center"/>
            </w:pPr>
            <w:r w:rsidRPr="000F7434">
              <w:t>6</w:t>
            </w:r>
          </w:p>
        </w:tc>
        <w:tc>
          <w:tcPr>
            <w:tcW w:w="1705" w:type="dxa"/>
          </w:tcPr>
          <w:p w:rsidR="003423ED" w:rsidRPr="000F7434" w:rsidRDefault="003423ED" w:rsidP="002C64B4">
            <w:pPr>
              <w:jc w:val="center"/>
            </w:pPr>
            <w:r w:rsidRPr="000F7434">
              <w:t>7</w:t>
            </w:r>
          </w:p>
        </w:tc>
        <w:tc>
          <w:tcPr>
            <w:tcW w:w="1450" w:type="dxa"/>
          </w:tcPr>
          <w:p w:rsidR="003423ED" w:rsidRPr="000F7434" w:rsidRDefault="003423ED" w:rsidP="002C64B4">
            <w:pPr>
              <w:jc w:val="center"/>
            </w:pPr>
            <w:r w:rsidRPr="000F7434">
              <w:t>8</w:t>
            </w:r>
          </w:p>
        </w:tc>
        <w:tc>
          <w:tcPr>
            <w:tcW w:w="1208" w:type="dxa"/>
          </w:tcPr>
          <w:p w:rsidR="003423ED" w:rsidRPr="000F7434" w:rsidRDefault="003423ED" w:rsidP="002C64B4">
            <w:pPr>
              <w:jc w:val="center"/>
            </w:pPr>
            <w:r w:rsidRPr="000F7434">
              <w:t>9</w:t>
            </w:r>
          </w:p>
        </w:tc>
      </w:tr>
      <w:tr w:rsidR="00DF10D2" w:rsidRPr="000F7434" w:rsidTr="002C64B4">
        <w:tc>
          <w:tcPr>
            <w:tcW w:w="514" w:type="dxa"/>
          </w:tcPr>
          <w:p w:rsidR="00DF10D2" w:rsidRPr="000F7434" w:rsidRDefault="00DF10D2" w:rsidP="007E3A7E"/>
        </w:tc>
        <w:tc>
          <w:tcPr>
            <w:tcW w:w="1608" w:type="dxa"/>
          </w:tcPr>
          <w:p w:rsidR="00DF10D2" w:rsidRPr="006B215E" w:rsidRDefault="00DF10D2" w:rsidP="005C69B1"/>
        </w:tc>
        <w:tc>
          <w:tcPr>
            <w:tcW w:w="747" w:type="dxa"/>
          </w:tcPr>
          <w:p w:rsidR="00DF10D2" w:rsidRPr="00913A5A" w:rsidRDefault="00DF10D2" w:rsidP="00913A5A">
            <w:pPr>
              <w:jc w:val="center"/>
              <w:rPr>
                <w:b/>
                <w:sz w:val="16"/>
                <w:szCs w:val="16"/>
              </w:rPr>
            </w:pPr>
          </w:p>
        </w:tc>
        <w:tc>
          <w:tcPr>
            <w:tcW w:w="1082" w:type="dxa"/>
          </w:tcPr>
          <w:p w:rsidR="00DF10D2" w:rsidRPr="000F7434" w:rsidRDefault="00DF10D2" w:rsidP="00913A5A">
            <w:pPr>
              <w:jc w:val="center"/>
            </w:pPr>
          </w:p>
        </w:tc>
        <w:tc>
          <w:tcPr>
            <w:tcW w:w="1024" w:type="dxa"/>
          </w:tcPr>
          <w:p w:rsidR="00DF10D2" w:rsidRPr="00110C87" w:rsidRDefault="00DF10D2" w:rsidP="00913A5A">
            <w:pPr>
              <w:jc w:val="center"/>
            </w:pPr>
          </w:p>
        </w:tc>
        <w:tc>
          <w:tcPr>
            <w:tcW w:w="1225" w:type="dxa"/>
          </w:tcPr>
          <w:p w:rsidR="00DF10D2" w:rsidRPr="000F7434" w:rsidRDefault="00DF10D2" w:rsidP="00913A5A">
            <w:pPr>
              <w:jc w:val="center"/>
            </w:pPr>
          </w:p>
        </w:tc>
        <w:tc>
          <w:tcPr>
            <w:tcW w:w="1705" w:type="dxa"/>
          </w:tcPr>
          <w:p w:rsidR="00DF10D2" w:rsidRPr="000F7434" w:rsidRDefault="00DF10D2" w:rsidP="00913A5A">
            <w:pPr>
              <w:jc w:val="center"/>
            </w:pPr>
          </w:p>
        </w:tc>
        <w:tc>
          <w:tcPr>
            <w:tcW w:w="1450" w:type="dxa"/>
          </w:tcPr>
          <w:p w:rsidR="00DF10D2" w:rsidRPr="000F7434" w:rsidRDefault="00DF10D2" w:rsidP="00913A5A">
            <w:pPr>
              <w:jc w:val="center"/>
            </w:pPr>
          </w:p>
        </w:tc>
        <w:tc>
          <w:tcPr>
            <w:tcW w:w="1208" w:type="dxa"/>
          </w:tcPr>
          <w:p w:rsidR="00DF10D2" w:rsidRPr="000F7434" w:rsidRDefault="00DF10D2" w:rsidP="00913A5A">
            <w:pPr>
              <w:jc w:val="center"/>
            </w:pPr>
          </w:p>
        </w:tc>
      </w:tr>
      <w:tr w:rsidR="00DF10D2" w:rsidRPr="000F7434" w:rsidTr="002C64B4">
        <w:tc>
          <w:tcPr>
            <w:tcW w:w="514" w:type="dxa"/>
          </w:tcPr>
          <w:p w:rsidR="00DF10D2" w:rsidRPr="000F7434" w:rsidRDefault="00DF10D2" w:rsidP="007E3A7E"/>
        </w:tc>
        <w:tc>
          <w:tcPr>
            <w:tcW w:w="1608" w:type="dxa"/>
          </w:tcPr>
          <w:p w:rsidR="00DF10D2" w:rsidRPr="000F7434" w:rsidRDefault="00DF10D2" w:rsidP="007E3A7E"/>
        </w:tc>
        <w:tc>
          <w:tcPr>
            <w:tcW w:w="747" w:type="dxa"/>
          </w:tcPr>
          <w:p w:rsidR="00DF10D2" w:rsidRPr="000F7434" w:rsidRDefault="00DF10D2" w:rsidP="007E3A7E"/>
        </w:tc>
        <w:tc>
          <w:tcPr>
            <w:tcW w:w="1082" w:type="dxa"/>
          </w:tcPr>
          <w:p w:rsidR="00DF10D2" w:rsidRPr="000F7434" w:rsidRDefault="00DF10D2" w:rsidP="007E3A7E"/>
        </w:tc>
        <w:tc>
          <w:tcPr>
            <w:tcW w:w="1024" w:type="dxa"/>
          </w:tcPr>
          <w:p w:rsidR="00DF10D2" w:rsidRPr="000F7434" w:rsidRDefault="00DF10D2" w:rsidP="007E3A7E"/>
        </w:tc>
        <w:tc>
          <w:tcPr>
            <w:tcW w:w="1225" w:type="dxa"/>
          </w:tcPr>
          <w:p w:rsidR="00DF10D2" w:rsidRPr="000F7434" w:rsidRDefault="00DF10D2" w:rsidP="007E3A7E"/>
        </w:tc>
        <w:tc>
          <w:tcPr>
            <w:tcW w:w="1705" w:type="dxa"/>
          </w:tcPr>
          <w:p w:rsidR="00DF10D2" w:rsidRPr="000F7434" w:rsidRDefault="00DF10D2" w:rsidP="007E3A7E"/>
        </w:tc>
        <w:tc>
          <w:tcPr>
            <w:tcW w:w="1450" w:type="dxa"/>
          </w:tcPr>
          <w:p w:rsidR="00DF10D2" w:rsidRPr="000F7434" w:rsidRDefault="00DF10D2" w:rsidP="007E3A7E"/>
        </w:tc>
        <w:tc>
          <w:tcPr>
            <w:tcW w:w="1208" w:type="dxa"/>
          </w:tcPr>
          <w:p w:rsidR="00DF10D2" w:rsidRPr="000F7434" w:rsidRDefault="00DF10D2" w:rsidP="007E3A7E"/>
        </w:tc>
      </w:tr>
    </w:tbl>
    <w:p w:rsidR="003423ED" w:rsidRDefault="003423ED" w:rsidP="003423ED">
      <w:pPr>
        <w:spacing w:after="0" w:line="240" w:lineRule="auto"/>
        <w:rPr>
          <w:rFonts w:ascii="Times New Roman" w:hAnsi="Times New Roman" w:cs="Times New Roman"/>
          <w:sz w:val="20"/>
          <w:szCs w:val="24"/>
        </w:rPr>
      </w:pPr>
    </w:p>
    <w:p w:rsidR="003423ED" w:rsidRPr="008D40BF" w:rsidRDefault="003423ED" w:rsidP="003423ED">
      <w:pPr>
        <w:autoSpaceDE w:val="0"/>
        <w:autoSpaceDN w:val="0"/>
        <w:adjustRightInd w:val="0"/>
        <w:spacing w:after="0" w:line="240" w:lineRule="auto"/>
        <w:ind w:firstLine="709"/>
        <w:jc w:val="both"/>
        <w:rPr>
          <w:rFonts w:ascii="Times New Roman" w:eastAsia="Calibri" w:hAnsi="Times New Roman" w:cs="Times New Roman"/>
          <w:sz w:val="20"/>
          <w:szCs w:val="20"/>
        </w:rPr>
      </w:pPr>
    </w:p>
    <w:p w:rsidR="003423ED" w:rsidRDefault="003423ED" w:rsidP="003423ED">
      <w:pPr>
        <w:autoSpaceDE w:val="0"/>
        <w:autoSpaceDN w:val="0"/>
        <w:adjustRightInd w:val="0"/>
        <w:spacing w:after="0" w:line="240" w:lineRule="auto"/>
        <w:ind w:firstLine="709"/>
        <w:jc w:val="both"/>
        <w:rPr>
          <w:rFonts w:ascii="Times New Roman" w:eastAsia="Calibri" w:hAnsi="Times New Roman" w:cs="Times New Roman"/>
          <w:sz w:val="20"/>
          <w:szCs w:val="20"/>
        </w:rPr>
      </w:pPr>
    </w:p>
    <w:p w:rsidR="003423ED" w:rsidRDefault="003423ED" w:rsidP="003423ED">
      <w:pPr>
        <w:autoSpaceDE w:val="0"/>
        <w:autoSpaceDN w:val="0"/>
        <w:adjustRightInd w:val="0"/>
        <w:spacing w:after="0" w:line="240" w:lineRule="auto"/>
        <w:ind w:firstLine="709"/>
        <w:jc w:val="both"/>
        <w:rPr>
          <w:rFonts w:ascii="Times New Roman" w:eastAsia="Calibri" w:hAnsi="Times New Roman" w:cs="Times New Roman"/>
          <w:sz w:val="20"/>
          <w:szCs w:val="20"/>
        </w:rPr>
      </w:pPr>
    </w:p>
    <w:p w:rsidR="00AE2722" w:rsidRDefault="00AE2722" w:rsidP="003423ED">
      <w:pPr>
        <w:autoSpaceDE w:val="0"/>
        <w:autoSpaceDN w:val="0"/>
        <w:adjustRightInd w:val="0"/>
        <w:spacing w:after="0" w:line="240" w:lineRule="auto"/>
        <w:ind w:firstLine="709"/>
        <w:jc w:val="both"/>
        <w:rPr>
          <w:rFonts w:ascii="Times New Roman" w:eastAsia="Calibri" w:hAnsi="Times New Roman" w:cs="Times New Roman"/>
          <w:sz w:val="20"/>
          <w:szCs w:val="20"/>
        </w:rPr>
      </w:pPr>
    </w:p>
    <w:p w:rsidR="00AE2722" w:rsidRDefault="00AE2722" w:rsidP="003423ED">
      <w:pPr>
        <w:autoSpaceDE w:val="0"/>
        <w:autoSpaceDN w:val="0"/>
        <w:adjustRightInd w:val="0"/>
        <w:spacing w:after="0" w:line="240" w:lineRule="auto"/>
        <w:ind w:firstLine="709"/>
        <w:jc w:val="both"/>
        <w:rPr>
          <w:rFonts w:ascii="Times New Roman" w:eastAsia="Calibri" w:hAnsi="Times New Roman" w:cs="Times New Roman"/>
          <w:sz w:val="20"/>
          <w:szCs w:val="20"/>
        </w:rPr>
      </w:pPr>
    </w:p>
    <w:p w:rsidR="00AE2722" w:rsidRDefault="00AE2722" w:rsidP="003423ED">
      <w:pPr>
        <w:autoSpaceDE w:val="0"/>
        <w:autoSpaceDN w:val="0"/>
        <w:adjustRightInd w:val="0"/>
        <w:spacing w:after="0" w:line="240" w:lineRule="auto"/>
        <w:ind w:firstLine="709"/>
        <w:jc w:val="both"/>
        <w:rPr>
          <w:rFonts w:ascii="Times New Roman" w:eastAsia="Calibri" w:hAnsi="Times New Roman" w:cs="Times New Roman"/>
          <w:sz w:val="20"/>
          <w:szCs w:val="20"/>
        </w:rPr>
      </w:pPr>
    </w:p>
    <w:p w:rsidR="00AE2722" w:rsidRPr="00E37961" w:rsidRDefault="00AE2722" w:rsidP="003423ED">
      <w:pPr>
        <w:autoSpaceDE w:val="0"/>
        <w:autoSpaceDN w:val="0"/>
        <w:adjustRightInd w:val="0"/>
        <w:spacing w:after="0" w:line="240" w:lineRule="auto"/>
        <w:ind w:firstLine="709"/>
        <w:jc w:val="both"/>
        <w:rPr>
          <w:rFonts w:ascii="Times New Roman" w:eastAsia="Calibri" w:hAnsi="Times New Roman" w:cs="Times New Roman"/>
          <w:sz w:val="20"/>
          <w:szCs w:val="20"/>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7"/>
        <w:gridCol w:w="3062"/>
        <w:gridCol w:w="3062"/>
      </w:tblGrid>
      <w:tr w:rsidR="00C02BF6" w:rsidRPr="00561E19" w:rsidTr="00CB39BB">
        <w:tc>
          <w:tcPr>
            <w:tcW w:w="4077" w:type="dxa"/>
          </w:tcPr>
          <w:p w:rsidR="00C02BF6" w:rsidRPr="00561E19" w:rsidRDefault="00C02BF6" w:rsidP="00385772">
            <w:pPr>
              <w:spacing w:line="360" w:lineRule="auto"/>
              <w:rPr>
                <w:b/>
                <w:szCs w:val="16"/>
              </w:rPr>
            </w:pPr>
            <w:r w:rsidRPr="00561E19">
              <w:rPr>
                <w:b/>
                <w:szCs w:val="16"/>
              </w:rPr>
              <w:t>Гарантирующая организация</w:t>
            </w:r>
            <w:r>
              <w:rPr>
                <w:b/>
                <w:szCs w:val="16"/>
              </w:rPr>
              <w:t>:</w:t>
            </w:r>
          </w:p>
        </w:tc>
        <w:tc>
          <w:tcPr>
            <w:tcW w:w="3062" w:type="dxa"/>
          </w:tcPr>
          <w:p w:rsidR="00C02BF6" w:rsidRPr="00561E19" w:rsidRDefault="00C02BF6" w:rsidP="00385772">
            <w:pPr>
              <w:spacing w:line="360" w:lineRule="auto"/>
              <w:rPr>
                <w:b/>
                <w:szCs w:val="16"/>
              </w:rPr>
            </w:pPr>
          </w:p>
        </w:tc>
        <w:tc>
          <w:tcPr>
            <w:tcW w:w="3062" w:type="dxa"/>
          </w:tcPr>
          <w:p w:rsidR="00C02BF6" w:rsidRPr="00561E19" w:rsidRDefault="00C02BF6" w:rsidP="00385772">
            <w:pPr>
              <w:spacing w:line="360" w:lineRule="auto"/>
              <w:rPr>
                <w:b/>
                <w:szCs w:val="16"/>
              </w:rPr>
            </w:pPr>
            <w:r w:rsidRPr="00561E19">
              <w:rPr>
                <w:b/>
                <w:szCs w:val="16"/>
              </w:rPr>
              <w:t>Абонент</w:t>
            </w:r>
            <w:r>
              <w:rPr>
                <w:b/>
                <w:szCs w:val="16"/>
              </w:rPr>
              <w:t>:</w:t>
            </w:r>
          </w:p>
        </w:tc>
      </w:tr>
      <w:tr w:rsidR="00C02BF6" w:rsidRPr="000F7434" w:rsidTr="00CB39BB">
        <w:tc>
          <w:tcPr>
            <w:tcW w:w="4077" w:type="dxa"/>
          </w:tcPr>
          <w:p w:rsidR="00CB39BB" w:rsidRDefault="00C02BF6" w:rsidP="00385772">
            <w:pPr>
              <w:ind w:right="-533"/>
              <w:rPr>
                <w:color w:val="000000"/>
                <w:szCs w:val="16"/>
              </w:rPr>
            </w:pPr>
            <w:proofErr w:type="spellStart"/>
            <w:r>
              <w:rPr>
                <w:color w:val="000000"/>
                <w:szCs w:val="16"/>
              </w:rPr>
              <w:t>И.о</w:t>
            </w:r>
            <w:proofErr w:type="spellEnd"/>
            <w:r>
              <w:rPr>
                <w:color w:val="000000"/>
                <w:szCs w:val="16"/>
              </w:rPr>
              <w:t xml:space="preserve">. заместителя генерального директора </w:t>
            </w:r>
          </w:p>
          <w:p w:rsidR="00C02BF6" w:rsidRPr="000F7434" w:rsidRDefault="00C02BF6" w:rsidP="00385772">
            <w:pPr>
              <w:ind w:right="-533"/>
              <w:rPr>
                <w:szCs w:val="16"/>
              </w:rPr>
            </w:pPr>
            <w:r>
              <w:rPr>
                <w:color w:val="000000"/>
                <w:szCs w:val="16"/>
              </w:rPr>
              <w:t>по коммерческим вопросам</w:t>
            </w:r>
          </w:p>
        </w:tc>
        <w:tc>
          <w:tcPr>
            <w:tcW w:w="3062" w:type="dxa"/>
          </w:tcPr>
          <w:p w:rsidR="00C02BF6" w:rsidRPr="000F7434" w:rsidRDefault="00C02BF6" w:rsidP="00385772">
            <w:pPr>
              <w:spacing w:line="360" w:lineRule="auto"/>
              <w:rPr>
                <w:szCs w:val="16"/>
              </w:rPr>
            </w:pPr>
          </w:p>
        </w:tc>
        <w:tc>
          <w:tcPr>
            <w:tcW w:w="3062" w:type="dxa"/>
          </w:tcPr>
          <w:p w:rsidR="00C02BF6" w:rsidRPr="000F7434" w:rsidRDefault="00C02BF6" w:rsidP="00385772">
            <w:pPr>
              <w:spacing w:line="360" w:lineRule="auto"/>
              <w:rPr>
                <w:szCs w:val="16"/>
              </w:rPr>
            </w:pPr>
          </w:p>
        </w:tc>
      </w:tr>
      <w:tr w:rsidR="00C02BF6" w:rsidRPr="000F7434" w:rsidTr="00CB39BB">
        <w:tc>
          <w:tcPr>
            <w:tcW w:w="4077" w:type="dxa"/>
          </w:tcPr>
          <w:p w:rsidR="00C02BF6" w:rsidRPr="000F7434" w:rsidRDefault="00C02BF6" w:rsidP="00385772">
            <w:pPr>
              <w:spacing w:line="360" w:lineRule="auto"/>
              <w:rPr>
                <w:color w:val="000000"/>
                <w:szCs w:val="16"/>
              </w:rPr>
            </w:pPr>
          </w:p>
        </w:tc>
        <w:tc>
          <w:tcPr>
            <w:tcW w:w="3062" w:type="dxa"/>
          </w:tcPr>
          <w:p w:rsidR="00C02BF6" w:rsidRPr="000F7434" w:rsidRDefault="00C02BF6" w:rsidP="00385772">
            <w:pPr>
              <w:spacing w:line="360" w:lineRule="auto"/>
              <w:rPr>
                <w:szCs w:val="16"/>
              </w:rPr>
            </w:pPr>
          </w:p>
        </w:tc>
        <w:tc>
          <w:tcPr>
            <w:tcW w:w="3062" w:type="dxa"/>
          </w:tcPr>
          <w:p w:rsidR="00C02BF6" w:rsidRPr="000F7434" w:rsidRDefault="00C02BF6" w:rsidP="00385772">
            <w:pPr>
              <w:spacing w:line="360" w:lineRule="auto"/>
              <w:rPr>
                <w:szCs w:val="16"/>
              </w:rPr>
            </w:pPr>
          </w:p>
        </w:tc>
      </w:tr>
      <w:tr w:rsidR="00C02BF6" w:rsidRPr="000F7434" w:rsidTr="00CB39BB">
        <w:tc>
          <w:tcPr>
            <w:tcW w:w="4077" w:type="dxa"/>
          </w:tcPr>
          <w:p w:rsidR="00C02BF6" w:rsidRPr="000F7434" w:rsidRDefault="00C02BF6" w:rsidP="00385772">
            <w:pPr>
              <w:spacing w:line="360" w:lineRule="auto"/>
              <w:rPr>
                <w:color w:val="000000"/>
                <w:szCs w:val="16"/>
              </w:rPr>
            </w:pPr>
            <w:r w:rsidRPr="000F7434">
              <w:rPr>
                <w:color w:val="000000"/>
                <w:szCs w:val="16"/>
              </w:rPr>
              <w:t xml:space="preserve">_____________ </w:t>
            </w:r>
            <w:r>
              <w:rPr>
                <w:color w:val="000000"/>
                <w:szCs w:val="16"/>
              </w:rPr>
              <w:t xml:space="preserve">   Н.С. Делаков</w:t>
            </w:r>
          </w:p>
        </w:tc>
        <w:tc>
          <w:tcPr>
            <w:tcW w:w="3062" w:type="dxa"/>
          </w:tcPr>
          <w:p w:rsidR="00C02BF6" w:rsidRPr="000F7434" w:rsidRDefault="00C02BF6" w:rsidP="00385772">
            <w:pPr>
              <w:spacing w:line="360" w:lineRule="auto"/>
              <w:rPr>
                <w:szCs w:val="16"/>
              </w:rPr>
            </w:pPr>
          </w:p>
        </w:tc>
        <w:tc>
          <w:tcPr>
            <w:tcW w:w="3062" w:type="dxa"/>
          </w:tcPr>
          <w:p w:rsidR="00C02BF6" w:rsidRPr="000F7434" w:rsidRDefault="00C02BF6" w:rsidP="00385772">
            <w:pPr>
              <w:spacing w:line="360" w:lineRule="auto"/>
              <w:rPr>
                <w:szCs w:val="16"/>
              </w:rPr>
            </w:pPr>
            <w:r>
              <w:rPr>
                <w:color w:val="000000"/>
                <w:szCs w:val="16"/>
              </w:rPr>
              <w:t>___________ ФИО</w:t>
            </w:r>
          </w:p>
        </w:tc>
      </w:tr>
      <w:tr w:rsidR="00C02BF6" w:rsidRPr="000F7434" w:rsidTr="00CB39BB">
        <w:tc>
          <w:tcPr>
            <w:tcW w:w="4077" w:type="dxa"/>
          </w:tcPr>
          <w:p w:rsidR="00C02BF6" w:rsidRPr="000F7434" w:rsidRDefault="00C02BF6" w:rsidP="00385772">
            <w:pPr>
              <w:spacing w:line="360" w:lineRule="auto"/>
              <w:rPr>
                <w:color w:val="000000"/>
                <w:sz w:val="16"/>
                <w:szCs w:val="16"/>
              </w:rPr>
            </w:pPr>
            <w:r w:rsidRPr="000F7434">
              <w:rPr>
                <w:color w:val="000000"/>
                <w:sz w:val="16"/>
                <w:szCs w:val="16"/>
              </w:rPr>
              <w:t>Подпись, фамилия, инициалы</w:t>
            </w:r>
          </w:p>
        </w:tc>
        <w:tc>
          <w:tcPr>
            <w:tcW w:w="3062" w:type="dxa"/>
          </w:tcPr>
          <w:p w:rsidR="00C02BF6" w:rsidRPr="000F7434" w:rsidRDefault="00C02BF6" w:rsidP="00385772">
            <w:pPr>
              <w:spacing w:line="360" w:lineRule="auto"/>
              <w:rPr>
                <w:sz w:val="16"/>
                <w:szCs w:val="16"/>
              </w:rPr>
            </w:pPr>
          </w:p>
        </w:tc>
        <w:tc>
          <w:tcPr>
            <w:tcW w:w="3062" w:type="dxa"/>
          </w:tcPr>
          <w:p w:rsidR="00C02BF6" w:rsidRPr="000F7434" w:rsidRDefault="00C02BF6" w:rsidP="00385772">
            <w:pPr>
              <w:spacing w:line="360" w:lineRule="auto"/>
              <w:rPr>
                <w:sz w:val="16"/>
                <w:szCs w:val="16"/>
              </w:rPr>
            </w:pPr>
            <w:r w:rsidRPr="000F7434">
              <w:rPr>
                <w:color w:val="000000"/>
                <w:sz w:val="16"/>
                <w:szCs w:val="16"/>
              </w:rPr>
              <w:t>Подпись, фамилия, инициалы</w:t>
            </w:r>
          </w:p>
        </w:tc>
      </w:tr>
    </w:tbl>
    <w:p w:rsidR="003423ED" w:rsidRPr="000F7434" w:rsidRDefault="003423ED" w:rsidP="003423ED">
      <w:pPr>
        <w:spacing w:after="0" w:line="240" w:lineRule="auto"/>
        <w:ind w:left="6237"/>
        <w:jc w:val="center"/>
        <w:rPr>
          <w:rFonts w:ascii="Times New Roman" w:hAnsi="Times New Roman" w:cs="Times New Roman"/>
          <w:sz w:val="16"/>
          <w:szCs w:val="16"/>
          <w:lang w:eastAsia="ru-RU"/>
        </w:rPr>
      </w:pPr>
    </w:p>
    <w:p w:rsidR="003423ED" w:rsidRPr="000F7434" w:rsidRDefault="003423ED" w:rsidP="003423ED">
      <w:pPr>
        <w:spacing w:after="0" w:line="240" w:lineRule="auto"/>
        <w:ind w:left="6237"/>
        <w:jc w:val="center"/>
        <w:rPr>
          <w:rFonts w:ascii="Times New Roman" w:hAnsi="Times New Roman" w:cs="Times New Roman"/>
          <w:sz w:val="16"/>
          <w:szCs w:val="16"/>
          <w:lang w:eastAsia="ru-RU"/>
        </w:rPr>
      </w:pPr>
    </w:p>
    <w:p w:rsidR="00227ACA" w:rsidRDefault="00227ACA" w:rsidP="003423ED">
      <w:pPr>
        <w:autoSpaceDE w:val="0"/>
        <w:autoSpaceDN w:val="0"/>
        <w:adjustRightInd w:val="0"/>
        <w:spacing w:after="0" w:line="240" w:lineRule="auto"/>
        <w:ind w:firstLine="709"/>
        <w:jc w:val="both"/>
        <w:rPr>
          <w:rFonts w:ascii="Times New Roman" w:eastAsia="Calibri" w:hAnsi="Times New Roman" w:cs="Times New Roman"/>
          <w:sz w:val="20"/>
          <w:szCs w:val="20"/>
        </w:rPr>
      </w:pPr>
    </w:p>
    <w:p w:rsidR="00227ACA" w:rsidRDefault="00227ACA">
      <w:pPr>
        <w:rPr>
          <w:rFonts w:ascii="Times New Roman" w:eastAsia="Calibri" w:hAnsi="Times New Roman" w:cs="Times New Roman"/>
          <w:sz w:val="20"/>
          <w:szCs w:val="20"/>
        </w:rPr>
      </w:pPr>
      <w:r>
        <w:rPr>
          <w:rFonts w:ascii="Times New Roman" w:eastAsia="Calibri" w:hAnsi="Times New Roman" w:cs="Times New Roman"/>
          <w:sz w:val="20"/>
          <w:szCs w:val="20"/>
        </w:rPr>
        <w:br w:type="page"/>
      </w:r>
    </w:p>
    <w:p w:rsidR="00227ACA" w:rsidRDefault="00227ACA" w:rsidP="00227ACA">
      <w:pPr>
        <w:autoSpaceDE w:val="0"/>
        <w:autoSpaceDN w:val="0"/>
        <w:adjustRightInd w:val="0"/>
        <w:spacing w:after="0" w:line="240" w:lineRule="auto"/>
        <w:jc w:val="right"/>
        <w:outlineLvl w:val="1"/>
        <w:rPr>
          <w:rFonts w:ascii="Times New Roman" w:eastAsia="Calibri" w:hAnsi="Times New Roman" w:cs="Times New Roman"/>
          <w:sz w:val="20"/>
          <w:szCs w:val="20"/>
        </w:rPr>
      </w:pPr>
      <w:r>
        <w:rPr>
          <w:rFonts w:ascii="Times New Roman" w:eastAsia="Calibri" w:hAnsi="Times New Roman" w:cs="Times New Roman"/>
          <w:sz w:val="20"/>
          <w:szCs w:val="20"/>
        </w:rPr>
        <w:lastRenderedPageBreak/>
        <w:t xml:space="preserve"> </w:t>
      </w:r>
    </w:p>
    <w:p w:rsidR="00227ACA" w:rsidRDefault="00227ACA" w:rsidP="00227ACA">
      <w:pPr>
        <w:autoSpaceDE w:val="0"/>
        <w:autoSpaceDN w:val="0"/>
        <w:adjustRightInd w:val="0"/>
        <w:spacing w:after="0" w:line="240" w:lineRule="auto"/>
        <w:jc w:val="right"/>
        <w:outlineLvl w:val="1"/>
        <w:rPr>
          <w:rFonts w:ascii="Arial" w:eastAsia="Calibri" w:hAnsi="Arial" w:cs="Arial"/>
          <w:sz w:val="20"/>
          <w:szCs w:val="20"/>
        </w:rPr>
      </w:pPr>
      <w:r>
        <w:rPr>
          <w:rFonts w:ascii="Times New Roman" w:eastAsia="Calibri" w:hAnsi="Times New Roman" w:cs="Times New Roman"/>
          <w:sz w:val="20"/>
          <w:szCs w:val="20"/>
        </w:rPr>
        <w:t>Приложение № 5</w:t>
      </w:r>
    </w:p>
    <w:p w:rsidR="00227ACA" w:rsidRPr="00E37961" w:rsidRDefault="00227ACA" w:rsidP="00227ACA">
      <w:pPr>
        <w:autoSpaceDE w:val="0"/>
        <w:autoSpaceDN w:val="0"/>
        <w:adjustRightInd w:val="0"/>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E37961">
        <w:rPr>
          <w:rFonts w:ascii="Times New Roman" w:eastAsia="Calibri" w:hAnsi="Times New Roman" w:cs="Times New Roman"/>
          <w:sz w:val="20"/>
          <w:szCs w:val="20"/>
        </w:rPr>
        <w:t xml:space="preserve">к  договору холодного водоснабжения </w:t>
      </w:r>
    </w:p>
    <w:p w:rsidR="00227ACA" w:rsidRPr="00E37961" w:rsidRDefault="00227ACA" w:rsidP="00227ACA">
      <w:pPr>
        <w:autoSpaceDE w:val="0"/>
        <w:autoSpaceDN w:val="0"/>
        <w:adjustRightInd w:val="0"/>
        <w:spacing w:after="0" w:line="240" w:lineRule="auto"/>
        <w:jc w:val="right"/>
        <w:rPr>
          <w:rFonts w:ascii="Times New Roman" w:eastAsia="Calibri" w:hAnsi="Times New Roman" w:cs="Times New Roman"/>
          <w:sz w:val="20"/>
          <w:szCs w:val="20"/>
        </w:rPr>
      </w:pPr>
      <w:r w:rsidRPr="00E37961">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00DF10D2" w:rsidRPr="00E37961">
        <w:rPr>
          <w:rFonts w:ascii="Times New Roman" w:eastAsia="Calibri" w:hAnsi="Times New Roman" w:cs="Times New Roman"/>
          <w:sz w:val="20"/>
          <w:szCs w:val="20"/>
        </w:rPr>
        <w:t>и водоотведения №</w:t>
      </w:r>
      <w:r w:rsidR="00DF10D2">
        <w:rPr>
          <w:rFonts w:ascii="Times New Roman" w:eastAsia="Calibri" w:hAnsi="Times New Roman" w:cs="Times New Roman"/>
          <w:sz w:val="20"/>
          <w:szCs w:val="20"/>
        </w:rPr>
        <w:t xml:space="preserve"> </w:t>
      </w:r>
      <w:r w:rsidR="006A304C">
        <w:rPr>
          <w:rFonts w:ascii="Times New Roman" w:eastAsia="Calibri" w:hAnsi="Times New Roman" w:cs="Times New Roman"/>
          <w:sz w:val="20"/>
          <w:szCs w:val="20"/>
        </w:rPr>
        <w:t>__________</w:t>
      </w:r>
      <w:r w:rsidR="00DF10D2">
        <w:rPr>
          <w:rFonts w:ascii="Times New Roman" w:eastAsia="Calibri" w:hAnsi="Times New Roman" w:cs="Times New Roman"/>
          <w:sz w:val="20"/>
          <w:szCs w:val="20"/>
        </w:rPr>
        <w:t xml:space="preserve"> от </w:t>
      </w:r>
      <w:r w:rsidR="006A304C">
        <w:rPr>
          <w:rFonts w:ascii="Times New Roman" w:eastAsia="Calibri" w:hAnsi="Times New Roman" w:cs="Times New Roman"/>
          <w:sz w:val="20"/>
          <w:szCs w:val="20"/>
        </w:rPr>
        <w:t>_________</w:t>
      </w:r>
      <w:proofErr w:type="gramStart"/>
      <w:r w:rsidR="00DF10D2">
        <w:rPr>
          <w:rFonts w:ascii="Times New Roman" w:eastAsia="Calibri" w:hAnsi="Times New Roman" w:cs="Times New Roman"/>
          <w:sz w:val="20"/>
          <w:szCs w:val="20"/>
        </w:rPr>
        <w:t>г</w:t>
      </w:r>
      <w:proofErr w:type="gramEnd"/>
      <w:r w:rsidR="00DF10D2" w:rsidRPr="00E37961">
        <w:rPr>
          <w:rFonts w:ascii="Times New Roman" w:eastAsia="Calibri" w:hAnsi="Times New Roman" w:cs="Times New Roman"/>
          <w:sz w:val="20"/>
          <w:szCs w:val="20"/>
        </w:rPr>
        <w:t>.</w:t>
      </w:r>
    </w:p>
    <w:p w:rsidR="00227ACA" w:rsidRDefault="00227ACA" w:rsidP="00227ACA">
      <w:pPr>
        <w:autoSpaceDE w:val="0"/>
        <w:autoSpaceDN w:val="0"/>
        <w:adjustRightInd w:val="0"/>
        <w:spacing w:after="0" w:line="240" w:lineRule="auto"/>
        <w:jc w:val="center"/>
        <w:rPr>
          <w:bCs/>
          <w:iCs/>
        </w:rPr>
      </w:pPr>
    </w:p>
    <w:p w:rsidR="00227ACA" w:rsidRDefault="00227ACA" w:rsidP="00227ACA">
      <w:pPr>
        <w:pStyle w:val="12"/>
        <w:ind w:left="3540" w:firstLine="708"/>
        <w:jc w:val="center"/>
        <w:rPr>
          <w:rFonts w:ascii="Arial" w:hAnsi="Arial" w:cs="Arial"/>
          <w:i/>
          <w:sz w:val="17"/>
          <w:szCs w:val="17"/>
        </w:rPr>
      </w:pPr>
      <w:r>
        <w:rPr>
          <w:rFonts w:ascii="Arial" w:hAnsi="Arial" w:cs="Arial"/>
          <w:i/>
          <w:sz w:val="17"/>
          <w:szCs w:val="17"/>
        </w:rPr>
        <w:t xml:space="preserve">                 </w:t>
      </w:r>
    </w:p>
    <w:p w:rsidR="00227ACA" w:rsidRDefault="00227ACA" w:rsidP="00227ACA">
      <w:pPr>
        <w:tabs>
          <w:tab w:val="left" w:pos="3060"/>
        </w:tabs>
        <w:jc w:val="right"/>
        <w:rPr>
          <w:rFonts w:ascii="Arial" w:hAnsi="Arial" w:cs="Arial"/>
          <w:i/>
          <w:sz w:val="17"/>
          <w:szCs w:val="17"/>
        </w:rPr>
      </w:pPr>
    </w:p>
    <w:p w:rsidR="00227ACA" w:rsidRDefault="00227ACA" w:rsidP="00227ACA">
      <w:pPr>
        <w:jc w:val="center"/>
        <w:rPr>
          <w:rFonts w:ascii="Times New Roman" w:hAnsi="Times New Roman" w:cs="Times New Roman"/>
          <w:b/>
          <w:i/>
          <w:sz w:val="17"/>
          <w:szCs w:val="17"/>
        </w:rPr>
      </w:pPr>
    </w:p>
    <w:p w:rsidR="00227ACA" w:rsidRDefault="00227ACA" w:rsidP="00227ACA">
      <w:pPr>
        <w:jc w:val="center"/>
        <w:rPr>
          <w:rFonts w:ascii="Times New Roman" w:hAnsi="Times New Roman" w:cs="Times New Roman"/>
          <w:b/>
          <w:i/>
          <w:sz w:val="17"/>
          <w:szCs w:val="17"/>
        </w:rPr>
      </w:pPr>
    </w:p>
    <w:p w:rsidR="00227ACA" w:rsidRDefault="00227ACA" w:rsidP="00227ACA">
      <w:pPr>
        <w:jc w:val="center"/>
        <w:rPr>
          <w:rFonts w:ascii="Times New Roman" w:hAnsi="Times New Roman" w:cs="Times New Roman"/>
          <w:b/>
          <w:sz w:val="28"/>
          <w:szCs w:val="28"/>
        </w:rPr>
      </w:pPr>
      <w:r>
        <w:rPr>
          <w:rFonts w:ascii="Times New Roman" w:hAnsi="Times New Roman" w:cs="Times New Roman"/>
          <w:b/>
          <w:sz w:val="28"/>
          <w:szCs w:val="28"/>
        </w:rPr>
        <w:t>Сведения</w:t>
      </w:r>
    </w:p>
    <w:p w:rsidR="00227ACA" w:rsidRDefault="00227ACA" w:rsidP="00227ACA">
      <w:pPr>
        <w:pStyle w:val="12"/>
        <w:jc w:val="center"/>
        <w:rPr>
          <w:b/>
          <w:sz w:val="28"/>
          <w:szCs w:val="28"/>
        </w:rPr>
      </w:pPr>
      <w:r>
        <w:rPr>
          <w:b/>
          <w:sz w:val="28"/>
          <w:szCs w:val="28"/>
        </w:rPr>
        <w:t>о количестве собственников (зарегистрированных граждан)</w:t>
      </w:r>
    </w:p>
    <w:p w:rsidR="00227ACA" w:rsidRDefault="00227ACA" w:rsidP="00227ACA">
      <w:pPr>
        <w:pStyle w:val="12"/>
        <w:jc w:val="center"/>
        <w:rPr>
          <w:b/>
          <w:sz w:val="28"/>
          <w:szCs w:val="28"/>
        </w:rPr>
      </w:pPr>
    </w:p>
    <w:tbl>
      <w:tblPr>
        <w:tblStyle w:val="af3"/>
        <w:tblW w:w="10612" w:type="dxa"/>
        <w:jc w:val="center"/>
        <w:tblLayout w:type="fixed"/>
        <w:tblLook w:val="04A0" w:firstRow="1" w:lastRow="0" w:firstColumn="1" w:lastColumn="0" w:noHBand="0" w:noVBand="1"/>
      </w:tblPr>
      <w:tblGrid>
        <w:gridCol w:w="828"/>
        <w:gridCol w:w="1967"/>
        <w:gridCol w:w="2410"/>
        <w:gridCol w:w="1559"/>
        <w:gridCol w:w="1276"/>
        <w:gridCol w:w="1417"/>
        <w:gridCol w:w="1155"/>
      </w:tblGrid>
      <w:tr w:rsidR="00227ACA" w:rsidTr="00227ACA">
        <w:trPr>
          <w:trHeight w:val="1464"/>
          <w:jc w:val="center"/>
        </w:trPr>
        <w:tc>
          <w:tcPr>
            <w:tcW w:w="828" w:type="dxa"/>
            <w:tcBorders>
              <w:top w:val="single" w:sz="4" w:space="0" w:color="auto"/>
              <w:left w:val="single" w:sz="4" w:space="0" w:color="auto"/>
              <w:bottom w:val="single" w:sz="4" w:space="0" w:color="auto"/>
              <w:right w:val="single" w:sz="4" w:space="0" w:color="auto"/>
            </w:tcBorders>
            <w:vAlign w:val="center"/>
            <w:hideMark/>
          </w:tcPr>
          <w:p w:rsidR="00227ACA" w:rsidRDefault="00227ACA" w:rsidP="00227ACA">
            <w:pPr>
              <w:jc w:val="center"/>
              <w:rPr>
                <w:b/>
              </w:rPr>
            </w:pPr>
            <w:r>
              <w:rPr>
                <w:b/>
              </w:rPr>
              <w:t xml:space="preserve">№ </w:t>
            </w:r>
            <w:proofErr w:type="gramStart"/>
            <w:r>
              <w:rPr>
                <w:b/>
              </w:rPr>
              <w:t>п</w:t>
            </w:r>
            <w:proofErr w:type="gramEnd"/>
            <w:r>
              <w:rPr>
                <w:b/>
              </w:rPr>
              <w:t>/п</w:t>
            </w:r>
          </w:p>
        </w:tc>
        <w:tc>
          <w:tcPr>
            <w:tcW w:w="1967" w:type="dxa"/>
            <w:tcBorders>
              <w:top w:val="single" w:sz="4" w:space="0" w:color="auto"/>
              <w:left w:val="single" w:sz="4" w:space="0" w:color="auto"/>
              <w:bottom w:val="single" w:sz="4" w:space="0" w:color="auto"/>
              <w:right w:val="single" w:sz="4" w:space="0" w:color="auto"/>
            </w:tcBorders>
            <w:vAlign w:val="center"/>
            <w:hideMark/>
          </w:tcPr>
          <w:p w:rsidR="00227ACA" w:rsidRDefault="00227ACA" w:rsidP="00227ACA">
            <w:pPr>
              <w:jc w:val="center"/>
              <w:rPr>
                <w:b/>
              </w:rPr>
            </w:pPr>
            <w:r>
              <w:rPr>
                <w:b/>
              </w:rPr>
              <w:t>Адрес объекта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227ACA" w:rsidRPr="005A5164" w:rsidRDefault="00227ACA" w:rsidP="00227ACA">
            <w:pPr>
              <w:jc w:val="center"/>
              <w:rPr>
                <w:b/>
              </w:rPr>
            </w:pPr>
            <w:r w:rsidRPr="005A5164">
              <w:rPr>
                <w:b/>
              </w:rPr>
              <w:t>ФИО</w:t>
            </w:r>
          </w:p>
          <w:p w:rsidR="00227ACA" w:rsidRPr="005A5164" w:rsidRDefault="00227ACA" w:rsidP="00227ACA">
            <w:pPr>
              <w:jc w:val="center"/>
              <w:rPr>
                <w:b/>
              </w:rPr>
            </w:pPr>
            <w:r w:rsidRPr="005A5164">
              <w:rPr>
                <w:b/>
                <w:bCs/>
                <w:sz w:val="17"/>
                <w:szCs w:val="17"/>
              </w:rPr>
              <w:t>зарегистрированных лиц</w:t>
            </w:r>
          </w:p>
          <w:p w:rsidR="00227ACA" w:rsidRPr="002C64B4" w:rsidRDefault="002C64B4" w:rsidP="00227ACA">
            <w:pPr>
              <w:rPr>
                <w:b/>
                <w:sz w:val="18"/>
                <w:szCs w:val="18"/>
              </w:rPr>
            </w:pPr>
            <w:r w:rsidRPr="005A5164">
              <w:rPr>
                <w:b/>
                <w:sz w:val="18"/>
                <w:szCs w:val="18"/>
              </w:rPr>
              <w:t xml:space="preserve">       </w:t>
            </w:r>
            <w:r w:rsidR="005A5164">
              <w:rPr>
                <w:b/>
                <w:sz w:val="18"/>
                <w:szCs w:val="18"/>
              </w:rPr>
              <w:t xml:space="preserve">   </w:t>
            </w:r>
            <w:r w:rsidR="00227ACA" w:rsidRPr="005A5164">
              <w:rPr>
                <w:b/>
                <w:sz w:val="18"/>
                <w:szCs w:val="18"/>
              </w:rPr>
              <w:t>(собственников)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227ACA" w:rsidRDefault="00227ACA" w:rsidP="00227ACA">
            <w:pPr>
              <w:jc w:val="center"/>
              <w:rPr>
                <w:b/>
              </w:rPr>
            </w:pPr>
            <w:r>
              <w:rPr>
                <w:b/>
                <w:bCs/>
                <w:sz w:val="17"/>
                <w:szCs w:val="17"/>
              </w:rPr>
              <w:t>Дата рождения</w:t>
            </w:r>
          </w:p>
        </w:tc>
        <w:tc>
          <w:tcPr>
            <w:tcW w:w="1276" w:type="dxa"/>
            <w:tcBorders>
              <w:top w:val="single" w:sz="4" w:space="0" w:color="auto"/>
              <w:left w:val="single" w:sz="4" w:space="0" w:color="auto"/>
              <w:bottom w:val="single" w:sz="4" w:space="0" w:color="auto"/>
              <w:right w:val="single" w:sz="4" w:space="0" w:color="auto"/>
            </w:tcBorders>
          </w:tcPr>
          <w:p w:rsidR="00227ACA" w:rsidRDefault="00227ACA" w:rsidP="00227ACA">
            <w:pPr>
              <w:spacing w:line="254" w:lineRule="auto"/>
              <w:jc w:val="center"/>
              <w:rPr>
                <w:b/>
                <w:bCs/>
                <w:sz w:val="17"/>
                <w:szCs w:val="17"/>
              </w:rPr>
            </w:pPr>
          </w:p>
          <w:p w:rsidR="00227ACA" w:rsidRDefault="00227ACA" w:rsidP="00227ACA">
            <w:pPr>
              <w:spacing w:line="254" w:lineRule="auto"/>
              <w:jc w:val="center"/>
              <w:rPr>
                <w:b/>
                <w:bCs/>
                <w:sz w:val="17"/>
                <w:szCs w:val="17"/>
              </w:rPr>
            </w:pPr>
          </w:p>
          <w:p w:rsidR="00227ACA" w:rsidRDefault="00227ACA" w:rsidP="00227ACA">
            <w:pPr>
              <w:spacing w:line="254" w:lineRule="auto"/>
              <w:jc w:val="center"/>
              <w:rPr>
                <w:b/>
                <w:bCs/>
                <w:sz w:val="17"/>
                <w:szCs w:val="17"/>
              </w:rPr>
            </w:pPr>
          </w:p>
          <w:p w:rsidR="00227ACA" w:rsidRDefault="00227ACA" w:rsidP="00227ACA">
            <w:pPr>
              <w:spacing w:line="254" w:lineRule="auto"/>
              <w:jc w:val="center"/>
              <w:rPr>
                <w:b/>
                <w:bCs/>
                <w:sz w:val="17"/>
                <w:szCs w:val="17"/>
              </w:rPr>
            </w:pPr>
            <w:r>
              <w:rPr>
                <w:b/>
                <w:bCs/>
                <w:sz w:val="17"/>
                <w:szCs w:val="17"/>
              </w:rPr>
              <w:t>Дата регистрации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227ACA" w:rsidRDefault="00227ACA" w:rsidP="00227ACA">
            <w:pPr>
              <w:spacing w:after="160" w:line="254" w:lineRule="auto"/>
              <w:jc w:val="center"/>
              <w:rPr>
                <w:b/>
                <w:bCs/>
                <w:sz w:val="17"/>
                <w:szCs w:val="17"/>
                <w:lang w:eastAsia="en-US"/>
              </w:rPr>
            </w:pPr>
            <w:r>
              <w:rPr>
                <w:b/>
                <w:bCs/>
                <w:sz w:val="17"/>
                <w:szCs w:val="17"/>
              </w:rPr>
              <w:t>Количество            собственников,  чел.</w:t>
            </w:r>
          </w:p>
        </w:tc>
        <w:tc>
          <w:tcPr>
            <w:tcW w:w="1155" w:type="dxa"/>
            <w:tcBorders>
              <w:top w:val="single" w:sz="4" w:space="0" w:color="auto"/>
              <w:left w:val="single" w:sz="4" w:space="0" w:color="auto"/>
              <w:bottom w:val="single" w:sz="4" w:space="0" w:color="auto"/>
              <w:right w:val="single" w:sz="4" w:space="0" w:color="auto"/>
            </w:tcBorders>
            <w:vAlign w:val="center"/>
            <w:hideMark/>
          </w:tcPr>
          <w:p w:rsidR="00227ACA" w:rsidRDefault="00227ACA" w:rsidP="00227ACA">
            <w:pPr>
              <w:spacing w:after="160" w:line="254" w:lineRule="auto"/>
              <w:jc w:val="center"/>
              <w:rPr>
                <w:b/>
                <w:bCs/>
                <w:sz w:val="17"/>
                <w:szCs w:val="17"/>
                <w:lang w:eastAsia="en-US"/>
              </w:rPr>
            </w:pPr>
            <w:r>
              <w:rPr>
                <w:b/>
                <w:bCs/>
                <w:sz w:val="17"/>
                <w:szCs w:val="17"/>
              </w:rPr>
              <w:t>Количество            зарегистрированных, чел.</w:t>
            </w:r>
          </w:p>
        </w:tc>
      </w:tr>
      <w:tr w:rsidR="00227ACA" w:rsidRPr="002C64B4" w:rsidTr="00227ACA">
        <w:trPr>
          <w:trHeight w:val="243"/>
          <w:jc w:val="center"/>
        </w:trPr>
        <w:tc>
          <w:tcPr>
            <w:tcW w:w="828" w:type="dxa"/>
            <w:tcBorders>
              <w:top w:val="single" w:sz="4" w:space="0" w:color="auto"/>
              <w:left w:val="single" w:sz="4" w:space="0" w:color="auto"/>
              <w:bottom w:val="single" w:sz="4" w:space="0" w:color="auto"/>
              <w:right w:val="single" w:sz="4" w:space="0" w:color="auto"/>
            </w:tcBorders>
            <w:hideMark/>
          </w:tcPr>
          <w:p w:rsidR="00227ACA" w:rsidRPr="002C64B4" w:rsidRDefault="00227ACA" w:rsidP="00227ACA">
            <w:pPr>
              <w:jc w:val="center"/>
            </w:pPr>
            <w:r w:rsidRPr="002C64B4">
              <w:t>1</w:t>
            </w:r>
          </w:p>
        </w:tc>
        <w:tc>
          <w:tcPr>
            <w:tcW w:w="1967" w:type="dxa"/>
            <w:tcBorders>
              <w:top w:val="single" w:sz="4" w:space="0" w:color="auto"/>
              <w:left w:val="single" w:sz="4" w:space="0" w:color="auto"/>
              <w:bottom w:val="single" w:sz="4" w:space="0" w:color="auto"/>
              <w:right w:val="single" w:sz="4" w:space="0" w:color="auto"/>
            </w:tcBorders>
            <w:hideMark/>
          </w:tcPr>
          <w:p w:rsidR="00227ACA" w:rsidRPr="002C64B4" w:rsidRDefault="00227ACA" w:rsidP="00227ACA">
            <w:pPr>
              <w:jc w:val="center"/>
            </w:pPr>
            <w:r w:rsidRPr="002C64B4">
              <w:t>2</w:t>
            </w:r>
          </w:p>
        </w:tc>
        <w:tc>
          <w:tcPr>
            <w:tcW w:w="2410" w:type="dxa"/>
            <w:tcBorders>
              <w:top w:val="single" w:sz="4" w:space="0" w:color="auto"/>
              <w:left w:val="single" w:sz="4" w:space="0" w:color="auto"/>
              <w:bottom w:val="single" w:sz="4" w:space="0" w:color="auto"/>
              <w:right w:val="single" w:sz="4" w:space="0" w:color="auto"/>
            </w:tcBorders>
            <w:hideMark/>
          </w:tcPr>
          <w:p w:rsidR="00227ACA" w:rsidRPr="002C64B4" w:rsidRDefault="00227ACA" w:rsidP="00227ACA">
            <w:pPr>
              <w:jc w:val="center"/>
            </w:pPr>
            <w:r w:rsidRPr="002C64B4">
              <w:t>3</w:t>
            </w:r>
          </w:p>
        </w:tc>
        <w:tc>
          <w:tcPr>
            <w:tcW w:w="1559" w:type="dxa"/>
            <w:tcBorders>
              <w:top w:val="single" w:sz="4" w:space="0" w:color="auto"/>
              <w:left w:val="single" w:sz="4" w:space="0" w:color="auto"/>
              <w:bottom w:val="single" w:sz="4" w:space="0" w:color="auto"/>
              <w:right w:val="single" w:sz="4" w:space="0" w:color="auto"/>
            </w:tcBorders>
            <w:hideMark/>
          </w:tcPr>
          <w:p w:rsidR="00227ACA" w:rsidRPr="002C64B4" w:rsidRDefault="00227ACA" w:rsidP="00227ACA">
            <w:pPr>
              <w:jc w:val="center"/>
            </w:pPr>
            <w:r w:rsidRPr="002C64B4">
              <w:t>4</w:t>
            </w:r>
          </w:p>
        </w:tc>
        <w:tc>
          <w:tcPr>
            <w:tcW w:w="1276" w:type="dxa"/>
            <w:tcBorders>
              <w:top w:val="single" w:sz="4" w:space="0" w:color="auto"/>
              <w:left w:val="single" w:sz="4" w:space="0" w:color="auto"/>
              <w:bottom w:val="single" w:sz="4" w:space="0" w:color="auto"/>
              <w:right w:val="single" w:sz="4" w:space="0" w:color="auto"/>
            </w:tcBorders>
          </w:tcPr>
          <w:p w:rsidR="00227ACA" w:rsidRPr="002C64B4" w:rsidRDefault="00227ACA" w:rsidP="00227ACA">
            <w:pPr>
              <w:jc w:val="center"/>
            </w:pPr>
            <w:r w:rsidRPr="002C64B4">
              <w:t>5</w:t>
            </w:r>
          </w:p>
        </w:tc>
        <w:tc>
          <w:tcPr>
            <w:tcW w:w="1417" w:type="dxa"/>
            <w:tcBorders>
              <w:top w:val="single" w:sz="4" w:space="0" w:color="auto"/>
              <w:left w:val="single" w:sz="4" w:space="0" w:color="auto"/>
              <w:bottom w:val="single" w:sz="4" w:space="0" w:color="auto"/>
              <w:right w:val="single" w:sz="4" w:space="0" w:color="auto"/>
            </w:tcBorders>
            <w:hideMark/>
          </w:tcPr>
          <w:p w:rsidR="00227ACA" w:rsidRPr="002C64B4" w:rsidRDefault="00227ACA" w:rsidP="00227ACA">
            <w:pPr>
              <w:jc w:val="center"/>
            </w:pPr>
            <w:r w:rsidRPr="002C64B4">
              <w:t>6</w:t>
            </w:r>
          </w:p>
        </w:tc>
        <w:tc>
          <w:tcPr>
            <w:tcW w:w="1155" w:type="dxa"/>
            <w:tcBorders>
              <w:top w:val="single" w:sz="4" w:space="0" w:color="auto"/>
              <w:left w:val="single" w:sz="4" w:space="0" w:color="auto"/>
              <w:bottom w:val="single" w:sz="4" w:space="0" w:color="auto"/>
              <w:right w:val="single" w:sz="4" w:space="0" w:color="auto"/>
            </w:tcBorders>
            <w:hideMark/>
          </w:tcPr>
          <w:p w:rsidR="00227ACA" w:rsidRPr="002C64B4" w:rsidRDefault="00227ACA" w:rsidP="00227ACA">
            <w:pPr>
              <w:jc w:val="center"/>
            </w:pPr>
            <w:r w:rsidRPr="002C64B4">
              <w:t>7</w:t>
            </w:r>
          </w:p>
        </w:tc>
      </w:tr>
      <w:tr w:rsidR="00227ACA" w:rsidRPr="002C64B4" w:rsidTr="00227ACA">
        <w:trPr>
          <w:trHeight w:val="341"/>
          <w:jc w:val="center"/>
        </w:trPr>
        <w:tc>
          <w:tcPr>
            <w:tcW w:w="828" w:type="dxa"/>
            <w:tcBorders>
              <w:top w:val="single" w:sz="4" w:space="0" w:color="auto"/>
              <w:left w:val="single" w:sz="4" w:space="0" w:color="auto"/>
              <w:bottom w:val="single" w:sz="4" w:space="0" w:color="auto"/>
              <w:right w:val="single" w:sz="4" w:space="0" w:color="auto"/>
            </w:tcBorders>
          </w:tcPr>
          <w:p w:rsidR="00227ACA" w:rsidRPr="002C64B4" w:rsidRDefault="00227ACA" w:rsidP="00227ACA"/>
        </w:tc>
        <w:tc>
          <w:tcPr>
            <w:tcW w:w="1967" w:type="dxa"/>
            <w:tcBorders>
              <w:top w:val="single" w:sz="4" w:space="0" w:color="auto"/>
              <w:left w:val="single" w:sz="4" w:space="0" w:color="auto"/>
              <w:bottom w:val="single" w:sz="4" w:space="0" w:color="auto"/>
              <w:right w:val="single" w:sz="4" w:space="0" w:color="auto"/>
            </w:tcBorders>
          </w:tcPr>
          <w:p w:rsidR="00227ACA" w:rsidRPr="002C64B4" w:rsidRDefault="00227ACA" w:rsidP="00DF10D2"/>
        </w:tc>
        <w:tc>
          <w:tcPr>
            <w:tcW w:w="2410" w:type="dxa"/>
            <w:tcBorders>
              <w:top w:val="single" w:sz="4" w:space="0" w:color="auto"/>
              <w:left w:val="single" w:sz="4" w:space="0" w:color="auto"/>
              <w:bottom w:val="single" w:sz="4" w:space="0" w:color="auto"/>
              <w:right w:val="single" w:sz="4" w:space="0" w:color="auto"/>
            </w:tcBorders>
          </w:tcPr>
          <w:p w:rsidR="00227ACA" w:rsidRPr="002C64B4" w:rsidRDefault="00227ACA" w:rsidP="00927308">
            <w:pPr>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227ACA" w:rsidRPr="002C64B4" w:rsidRDefault="00227ACA" w:rsidP="00927308">
            <w:pPr>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227ACA" w:rsidRPr="002C64B4" w:rsidRDefault="00227ACA" w:rsidP="00927308">
            <w:pPr>
              <w:jc w:val="center"/>
              <w:rPr>
                <w:sz w:val="16"/>
                <w:szCs w:val="16"/>
              </w:rPr>
            </w:pPr>
          </w:p>
        </w:tc>
        <w:tc>
          <w:tcPr>
            <w:tcW w:w="1417" w:type="dxa"/>
            <w:tcBorders>
              <w:top w:val="single" w:sz="4" w:space="0" w:color="auto"/>
              <w:left w:val="single" w:sz="4" w:space="0" w:color="auto"/>
              <w:bottom w:val="single" w:sz="4" w:space="0" w:color="auto"/>
              <w:right w:val="single" w:sz="4" w:space="0" w:color="auto"/>
            </w:tcBorders>
          </w:tcPr>
          <w:p w:rsidR="00227ACA" w:rsidRPr="002C64B4" w:rsidRDefault="00227ACA" w:rsidP="00227ACA">
            <w:pPr>
              <w:jc w:val="center"/>
              <w:rPr>
                <w:sz w:val="16"/>
                <w:szCs w:val="16"/>
              </w:rPr>
            </w:pPr>
          </w:p>
        </w:tc>
        <w:tc>
          <w:tcPr>
            <w:tcW w:w="1155" w:type="dxa"/>
            <w:tcBorders>
              <w:top w:val="single" w:sz="4" w:space="0" w:color="auto"/>
              <w:left w:val="single" w:sz="4" w:space="0" w:color="auto"/>
              <w:bottom w:val="single" w:sz="4" w:space="0" w:color="auto"/>
              <w:right w:val="single" w:sz="4" w:space="0" w:color="auto"/>
            </w:tcBorders>
          </w:tcPr>
          <w:p w:rsidR="00227ACA" w:rsidRPr="002C64B4" w:rsidRDefault="00227ACA" w:rsidP="00927308">
            <w:pPr>
              <w:tabs>
                <w:tab w:val="left" w:pos="589"/>
                <w:tab w:val="center" w:pos="721"/>
              </w:tabs>
              <w:rPr>
                <w:sz w:val="16"/>
                <w:szCs w:val="16"/>
              </w:rPr>
            </w:pPr>
          </w:p>
        </w:tc>
      </w:tr>
      <w:tr w:rsidR="00227ACA" w:rsidTr="00227ACA">
        <w:trPr>
          <w:trHeight w:val="341"/>
          <w:jc w:val="center"/>
        </w:trPr>
        <w:tc>
          <w:tcPr>
            <w:tcW w:w="828" w:type="dxa"/>
            <w:tcBorders>
              <w:top w:val="single" w:sz="4" w:space="0" w:color="auto"/>
              <w:left w:val="single" w:sz="4" w:space="0" w:color="auto"/>
              <w:bottom w:val="single" w:sz="4" w:space="0" w:color="auto"/>
              <w:right w:val="single" w:sz="4" w:space="0" w:color="auto"/>
            </w:tcBorders>
          </w:tcPr>
          <w:p w:rsidR="00227ACA" w:rsidRDefault="00227ACA" w:rsidP="00227ACA"/>
        </w:tc>
        <w:tc>
          <w:tcPr>
            <w:tcW w:w="1967" w:type="dxa"/>
            <w:tcBorders>
              <w:top w:val="single" w:sz="4" w:space="0" w:color="auto"/>
              <w:left w:val="single" w:sz="4" w:space="0" w:color="auto"/>
              <w:bottom w:val="single" w:sz="4" w:space="0" w:color="auto"/>
              <w:right w:val="single" w:sz="4" w:space="0" w:color="auto"/>
            </w:tcBorders>
          </w:tcPr>
          <w:p w:rsidR="00227ACA" w:rsidRDefault="00227ACA" w:rsidP="00227ACA"/>
        </w:tc>
        <w:tc>
          <w:tcPr>
            <w:tcW w:w="2410" w:type="dxa"/>
            <w:tcBorders>
              <w:top w:val="single" w:sz="4" w:space="0" w:color="auto"/>
              <w:left w:val="single" w:sz="4" w:space="0" w:color="auto"/>
              <w:bottom w:val="single" w:sz="4" w:space="0" w:color="auto"/>
              <w:right w:val="single" w:sz="4" w:space="0" w:color="auto"/>
            </w:tcBorders>
          </w:tcPr>
          <w:p w:rsidR="00227ACA" w:rsidRPr="00610BF9" w:rsidRDefault="00227ACA" w:rsidP="00927308">
            <w:pPr>
              <w:rPr>
                <w:b/>
                <w:sz w:val="16"/>
                <w:szCs w:val="16"/>
              </w:rPr>
            </w:pPr>
          </w:p>
        </w:tc>
        <w:tc>
          <w:tcPr>
            <w:tcW w:w="1559" w:type="dxa"/>
            <w:tcBorders>
              <w:top w:val="single" w:sz="4" w:space="0" w:color="auto"/>
              <w:left w:val="single" w:sz="4" w:space="0" w:color="auto"/>
              <w:bottom w:val="single" w:sz="4" w:space="0" w:color="auto"/>
              <w:right w:val="single" w:sz="4" w:space="0" w:color="auto"/>
            </w:tcBorders>
          </w:tcPr>
          <w:p w:rsidR="00227ACA" w:rsidRPr="00CC0FB4" w:rsidRDefault="00227ACA" w:rsidP="00927308">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tcPr>
          <w:p w:rsidR="00227ACA" w:rsidRPr="00CC0FB4" w:rsidRDefault="00227ACA" w:rsidP="00927308">
            <w:pPr>
              <w:jc w:val="center"/>
              <w:rPr>
                <w:b/>
                <w:sz w:val="16"/>
                <w:szCs w:val="16"/>
              </w:rPr>
            </w:pPr>
          </w:p>
        </w:tc>
        <w:tc>
          <w:tcPr>
            <w:tcW w:w="1417" w:type="dxa"/>
            <w:tcBorders>
              <w:top w:val="single" w:sz="4" w:space="0" w:color="auto"/>
              <w:left w:val="single" w:sz="4" w:space="0" w:color="auto"/>
              <w:bottom w:val="single" w:sz="4" w:space="0" w:color="auto"/>
              <w:right w:val="single" w:sz="4" w:space="0" w:color="auto"/>
            </w:tcBorders>
          </w:tcPr>
          <w:p w:rsidR="00227ACA" w:rsidRDefault="00227ACA" w:rsidP="00227ACA"/>
        </w:tc>
        <w:tc>
          <w:tcPr>
            <w:tcW w:w="1155" w:type="dxa"/>
            <w:tcBorders>
              <w:top w:val="single" w:sz="4" w:space="0" w:color="auto"/>
              <w:left w:val="single" w:sz="4" w:space="0" w:color="auto"/>
              <w:bottom w:val="single" w:sz="4" w:space="0" w:color="auto"/>
              <w:right w:val="single" w:sz="4" w:space="0" w:color="auto"/>
            </w:tcBorders>
          </w:tcPr>
          <w:p w:rsidR="00227ACA" w:rsidRDefault="00227ACA" w:rsidP="00227ACA"/>
        </w:tc>
      </w:tr>
      <w:tr w:rsidR="00227ACA" w:rsidTr="00227ACA">
        <w:trPr>
          <w:trHeight w:val="341"/>
          <w:jc w:val="center"/>
        </w:trPr>
        <w:tc>
          <w:tcPr>
            <w:tcW w:w="828" w:type="dxa"/>
            <w:tcBorders>
              <w:top w:val="single" w:sz="4" w:space="0" w:color="auto"/>
              <w:left w:val="single" w:sz="4" w:space="0" w:color="auto"/>
              <w:bottom w:val="single" w:sz="4" w:space="0" w:color="auto"/>
              <w:right w:val="single" w:sz="4" w:space="0" w:color="auto"/>
            </w:tcBorders>
          </w:tcPr>
          <w:p w:rsidR="00227ACA" w:rsidRDefault="00227ACA" w:rsidP="00227ACA"/>
        </w:tc>
        <w:tc>
          <w:tcPr>
            <w:tcW w:w="1967" w:type="dxa"/>
            <w:tcBorders>
              <w:top w:val="single" w:sz="4" w:space="0" w:color="auto"/>
              <w:left w:val="single" w:sz="4" w:space="0" w:color="auto"/>
              <w:bottom w:val="single" w:sz="4" w:space="0" w:color="auto"/>
              <w:right w:val="single" w:sz="4" w:space="0" w:color="auto"/>
            </w:tcBorders>
          </w:tcPr>
          <w:p w:rsidR="00227ACA" w:rsidRDefault="00227ACA" w:rsidP="00227ACA"/>
        </w:tc>
        <w:tc>
          <w:tcPr>
            <w:tcW w:w="2410" w:type="dxa"/>
            <w:tcBorders>
              <w:top w:val="single" w:sz="4" w:space="0" w:color="auto"/>
              <w:left w:val="single" w:sz="4" w:space="0" w:color="auto"/>
              <w:bottom w:val="single" w:sz="4" w:space="0" w:color="auto"/>
              <w:right w:val="single" w:sz="4" w:space="0" w:color="auto"/>
            </w:tcBorders>
          </w:tcPr>
          <w:p w:rsidR="00227ACA" w:rsidRPr="00927308" w:rsidRDefault="00227ACA" w:rsidP="00927308">
            <w:pPr>
              <w:rPr>
                <w:b/>
                <w:sz w:val="16"/>
                <w:szCs w:val="16"/>
              </w:rPr>
            </w:pPr>
          </w:p>
        </w:tc>
        <w:tc>
          <w:tcPr>
            <w:tcW w:w="1559" w:type="dxa"/>
            <w:tcBorders>
              <w:top w:val="single" w:sz="4" w:space="0" w:color="auto"/>
              <w:left w:val="single" w:sz="4" w:space="0" w:color="auto"/>
              <w:bottom w:val="single" w:sz="4" w:space="0" w:color="auto"/>
              <w:right w:val="single" w:sz="4" w:space="0" w:color="auto"/>
            </w:tcBorders>
          </w:tcPr>
          <w:p w:rsidR="00227ACA" w:rsidRPr="00927308" w:rsidRDefault="00227ACA" w:rsidP="00927308">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tcPr>
          <w:p w:rsidR="00227ACA" w:rsidRPr="00927308" w:rsidRDefault="00227ACA" w:rsidP="00927308">
            <w:pPr>
              <w:jc w:val="center"/>
              <w:rPr>
                <w:b/>
                <w:sz w:val="16"/>
                <w:szCs w:val="16"/>
              </w:rPr>
            </w:pPr>
          </w:p>
        </w:tc>
        <w:tc>
          <w:tcPr>
            <w:tcW w:w="1417" w:type="dxa"/>
            <w:tcBorders>
              <w:top w:val="single" w:sz="4" w:space="0" w:color="auto"/>
              <w:left w:val="single" w:sz="4" w:space="0" w:color="auto"/>
              <w:bottom w:val="single" w:sz="4" w:space="0" w:color="auto"/>
              <w:right w:val="single" w:sz="4" w:space="0" w:color="auto"/>
            </w:tcBorders>
          </w:tcPr>
          <w:p w:rsidR="00227ACA" w:rsidRDefault="00227ACA" w:rsidP="00227ACA"/>
        </w:tc>
        <w:tc>
          <w:tcPr>
            <w:tcW w:w="1155" w:type="dxa"/>
            <w:tcBorders>
              <w:top w:val="single" w:sz="4" w:space="0" w:color="auto"/>
              <w:left w:val="single" w:sz="4" w:space="0" w:color="auto"/>
              <w:bottom w:val="single" w:sz="4" w:space="0" w:color="auto"/>
              <w:right w:val="single" w:sz="4" w:space="0" w:color="auto"/>
            </w:tcBorders>
          </w:tcPr>
          <w:p w:rsidR="00227ACA" w:rsidRDefault="00227ACA" w:rsidP="00227ACA"/>
        </w:tc>
      </w:tr>
      <w:tr w:rsidR="00227ACA" w:rsidTr="00227ACA">
        <w:trPr>
          <w:trHeight w:val="341"/>
          <w:jc w:val="center"/>
        </w:trPr>
        <w:tc>
          <w:tcPr>
            <w:tcW w:w="828" w:type="dxa"/>
            <w:tcBorders>
              <w:top w:val="single" w:sz="4" w:space="0" w:color="auto"/>
              <w:left w:val="single" w:sz="4" w:space="0" w:color="auto"/>
              <w:bottom w:val="single" w:sz="4" w:space="0" w:color="auto"/>
              <w:right w:val="single" w:sz="4" w:space="0" w:color="auto"/>
            </w:tcBorders>
          </w:tcPr>
          <w:p w:rsidR="00227ACA" w:rsidRDefault="00227ACA" w:rsidP="00227ACA"/>
        </w:tc>
        <w:tc>
          <w:tcPr>
            <w:tcW w:w="1967" w:type="dxa"/>
            <w:tcBorders>
              <w:top w:val="single" w:sz="4" w:space="0" w:color="auto"/>
              <w:left w:val="single" w:sz="4" w:space="0" w:color="auto"/>
              <w:bottom w:val="single" w:sz="4" w:space="0" w:color="auto"/>
              <w:right w:val="single" w:sz="4" w:space="0" w:color="auto"/>
            </w:tcBorders>
          </w:tcPr>
          <w:p w:rsidR="00227ACA" w:rsidRDefault="00227ACA" w:rsidP="00227ACA"/>
        </w:tc>
        <w:tc>
          <w:tcPr>
            <w:tcW w:w="2410" w:type="dxa"/>
            <w:tcBorders>
              <w:top w:val="single" w:sz="4" w:space="0" w:color="auto"/>
              <w:left w:val="single" w:sz="4" w:space="0" w:color="auto"/>
              <w:bottom w:val="single" w:sz="4" w:space="0" w:color="auto"/>
              <w:right w:val="single" w:sz="4" w:space="0" w:color="auto"/>
            </w:tcBorders>
          </w:tcPr>
          <w:p w:rsidR="00227ACA" w:rsidRPr="00927308" w:rsidRDefault="00227ACA" w:rsidP="00927308">
            <w:pPr>
              <w:rPr>
                <w:b/>
                <w:sz w:val="16"/>
                <w:szCs w:val="16"/>
              </w:rPr>
            </w:pPr>
          </w:p>
        </w:tc>
        <w:tc>
          <w:tcPr>
            <w:tcW w:w="1559" w:type="dxa"/>
            <w:tcBorders>
              <w:top w:val="single" w:sz="4" w:space="0" w:color="auto"/>
              <w:left w:val="single" w:sz="4" w:space="0" w:color="auto"/>
              <w:bottom w:val="single" w:sz="4" w:space="0" w:color="auto"/>
              <w:right w:val="single" w:sz="4" w:space="0" w:color="auto"/>
            </w:tcBorders>
          </w:tcPr>
          <w:p w:rsidR="00227ACA" w:rsidRPr="00927308" w:rsidRDefault="00227ACA" w:rsidP="00927308">
            <w:pPr>
              <w:jc w:val="center"/>
              <w:rPr>
                <w:b/>
                <w:sz w:val="16"/>
                <w:szCs w:val="16"/>
              </w:rPr>
            </w:pPr>
          </w:p>
        </w:tc>
        <w:tc>
          <w:tcPr>
            <w:tcW w:w="1276" w:type="dxa"/>
            <w:tcBorders>
              <w:top w:val="single" w:sz="4" w:space="0" w:color="auto"/>
              <w:left w:val="single" w:sz="4" w:space="0" w:color="auto"/>
              <w:bottom w:val="single" w:sz="4" w:space="0" w:color="auto"/>
              <w:right w:val="single" w:sz="4" w:space="0" w:color="auto"/>
            </w:tcBorders>
          </w:tcPr>
          <w:p w:rsidR="00227ACA" w:rsidRPr="00927308" w:rsidRDefault="00227ACA" w:rsidP="00927308">
            <w:pPr>
              <w:jc w:val="center"/>
              <w:rPr>
                <w:b/>
                <w:sz w:val="16"/>
                <w:szCs w:val="16"/>
              </w:rPr>
            </w:pPr>
          </w:p>
        </w:tc>
        <w:tc>
          <w:tcPr>
            <w:tcW w:w="1417" w:type="dxa"/>
            <w:tcBorders>
              <w:top w:val="single" w:sz="4" w:space="0" w:color="auto"/>
              <w:left w:val="single" w:sz="4" w:space="0" w:color="auto"/>
              <w:bottom w:val="single" w:sz="4" w:space="0" w:color="auto"/>
              <w:right w:val="single" w:sz="4" w:space="0" w:color="auto"/>
            </w:tcBorders>
          </w:tcPr>
          <w:p w:rsidR="00227ACA" w:rsidRDefault="00227ACA" w:rsidP="00227ACA"/>
        </w:tc>
        <w:tc>
          <w:tcPr>
            <w:tcW w:w="1155" w:type="dxa"/>
            <w:tcBorders>
              <w:top w:val="single" w:sz="4" w:space="0" w:color="auto"/>
              <w:left w:val="single" w:sz="4" w:space="0" w:color="auto"/>
              <w:bottom w:val="single" w:sz="4" w:space="0" w:color="auto"/>
              <w:right w:val="single" w:sz="4" w:space="0" w:color="auto"/>
            </w:tcBorders>
          </w:tcPr>
          <w:p w:rsidR="00227ACA" w:rsidRDefault="00227ACA" w:rsidP="00227ACA"/>
        </w:tc>
      </w:tr>
    </w:tbl>
    <w:p w:rsidR="00227ACA" w:rsidRDefault="00227ACA" w:rsidP="00227ACA">
      <w:pPr>
        <w:pStyle w:val="12"/>
        <w:jc w:val="center"/>
        <w:rPr>
          <w:b/>
          <w:sz w:val="28"/>
          <w:szCs w:val="28"/>
        </w:rPr>
      </w:pPr>
    </w:p>
    <w:p w:rsidR="00227ACA" w:rsidRDefault="00227ACA" w:rsidP="00227ACA">
      <w:pPr>
        <w:pStyle w:val="12"/>
        <w:jc w:val="center"/>
        <w:rPr>
          <w:b/>
          <w:sz w:val="28"/>
          <w:szCs w:val="28"/>
        </w:rPr>
      </w:pPr>
    </w:p>
    <w:p w:rsidR="00227ACA" w:rsidRDefault="00227ACA" w:rsidP="00227ACA">
      <w:pPr>
        <w:pStyle w:val="12"/>
        <w:jc w:val="center"/>
        <w:rPr>
          <w:b/>
          <w:sz w:val="28"/>
          <w:szCs w:val="28"/>
        </w:rPr>
      </w:pPr>
    </w:p>
    <w:p w:rsidR="00227ACA" w:rsidRDefault="00227ACA" w:rsidP="00227ACA">
      <w:pPr>
        <w:pStyle w:val="12"/>
        <w:jc w:val="right"/>
        <w:rPr>
          <w:i/>
          <w:sz w:val="17"/>
          <w:szCs w:val="17"/>
        </w:rPr>
      </w:pPr>
    </w:p>
    <w:p w:rsidR="00227ACA" w:rsidRDefault="00227ACA" w:rsidP="00227ACA">
      <w:pPr>
        <w:pStyle w:val="12"/>
        <w:rPr>
          <w:i/>
          <w:sz w:val="17"/>
          <w:szCs w:val="17"/>
        </w:rPr>
      </w:pPr>
    </w:p>
    <w:p w:rsidR="00227ACA" w:rsidRDefault="00227ACA" w:rsidP="00227ACA">
      <w:pPr>
        <w:pStyle w:val="12"/>
        <w:rPr>
          <w:i/>
          <w:sz w:val="17"/>
          <w:szCs w:val="17"/>
        </w:rPr>
      </w:pPr>
    </w:p>
    <w:p w:rsidR="00227ACA" w:rsidRDefault="00227ACA" w:rsidP="00227ACA">
      <w:pPr>
        <w:pStyle w:val="12"/>
        <w:rPr>
          <w:i/>
          <w:sz w:val="17"/>
          <w:szCs w:val="17"/>
        </w:rPr>
      </w:pPr>
    </w:p>
    <w:p w:rsidR="00227ACA" w:rsidRDefault="00227ACA" w:rsidP="00227ACA">
      <w:pPr>
        <w:pStyle w:val="12"/>
        <w:rPr>
          <w:i/>
          <w:sz w:val="17"/>
          <w:szCs w:val="17"/>
        </w:rPr>
      </w:pPr>
    </w:p>
    <w:p w:rsidR="00227ACA" w:rsidRDefault="00227ACA" w:rsidP="00227ACA">
      <w:pPr>
        <w:pStyle w:val="12"/>
        <w:rPr>
          <w:i/>
          <w:sz w:val="17"/>
          <w:szCs w:val="17"/>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6"/>
        <w:gridCol w:w="3062"/>
        <w:gridCol w:w="3062"/>
      </w:tblGrid>
      <w:tr w:rsidR="00C02BF6" w:rsidRPr="00561E19" w:rsidTr="00CB39BB">
        <w:tc>
          <w:tcPr>
            <w:tcW w:w="3936" w:type="dxa"/>
          </w:tcPr>
          <w:p w:rsidR="00C02BF6" w:rsidRPr="00561E19" w:rsidRDefault="00C02BF6" w:rsidP="00385772">
            <w:pPr>
              <w:spacing w:line="360" w:lineRule="auto"/>
              <w:rPr>
                <w:b/>
                <w:szCs w:val="16"/>
              </w:rPr>
            </w:pPr>
            <w:r w:rsidRPr="00561E19">
              <w:rPr>
                <w:b/>
                <w:szCs w:val="16"/>
              </w:rPr>
              <w:t>Гарантирующая организация</w:t>
            </w:r>
            <w:r>
              <w:rPr>
                <w:b/>
                <w:szCs w:val="16"/>
              </w:rPr>
              <w:t>:</w:t>
            </w:r>
          </w:p>
        </w:tc>
        <w:tc>
          <w:tcPr>
            <w:tcW w:w="3062" w:type="dxa"/>
          </w:tcPr>
          <w:p w:rsidR="00C02BF6" w:rsidRPr="00561E19" w:rsidRDefault="00C02BF6" w:rsidP="00385772">
            <w:pPr>
              <w:spacing w:line="360" w:lineRule="auto"/>
              <w:rPr>
                <w:b/>
                <w:szCs w:val="16"/>
              </w:rPr>
            </w:pPr>
          </w:p>
        </w:tc>
        <w:tc>
          <w:tcPr>
            <w:tcW w:w="3062" w:type="dxa"/>
          </w:tcPr>
          <w:p w:rsidR="00C02BF6" w:rsidRPr="00561E19" w:rsidRDefault="00C02BF6" w:rsidP="00385772">
            <w:pPr>
              <w:spacing w:line="360" w:lineRule="auto"/>
              <w:rPr>
                <w:b/>
                <w:szCs w:val="16"/>
              </w:rPr>
            </w:pPr>
            <w:r w:rsidRPr="00561E19">
              <w:rPr>
                <w:b/>
                <w:szCs w:val="16"/>
              </w:rPr>
              <w:t>Абонент</w:t>
            </w:r>
            <w:r>
              <w:rPr>
                <w:b/>
                <w:szCs w:val="16"/>
              </w:rPr>
              <w:t>:</w:t>
            </w:r>
          </w:p>
        </w:tc>
      </w:tr>
      <w:tr w:rsidR="00C02BF6" w:rsidRPr="000F7434" w:rsidTr="00CB39BB">
        <w:tc>
          <w:tcPr>
            <w:tcW w:w="3936" w:type="dxa"/>
          </w:tcPr>
          <w:p w:rsidR="00CB39BB" w:rsidRDefault="00C02BF6" w:rsidP="00385772">
            <w:pPr>
              <w:ind w:right="-533"/>
              <w:rPr>
                <w:color w:val="000000"/>
                <w:szCs w:val="16"/>
              </w:rPr>
            </w:pPr>
            <w:proofErr w:type="spellStart"/>
            <w:r>
              <w:rPr>
                <w:color w:val="000000"/>
                <w:szCs w:val="16"/>
              </w:rPr>
              <w:t>И.о</w:t>
            </w:r>
            <w:proofErr w:type="spellEnd"/>
            <w:r>
              <w:rPr>
                <w:color w:val="000000"/>
                <w:szCs w:val="16"/>
              </w:rPr>
              <w:t xml:space="preserve">. заместителя генерального директора </w:t>
            </w:r>
          </w:p>
          <w:p w:rsidR="00C02BF6" w:rsidRPr="000F7434" w:rsidRDefault="00C02BF6" w:rsidP="00385772">
            <w:pPr>
              <w:ind w:right="-533"/>
              <w:rPr>
                <w:szCs w:val="16"/>
              </w:rPr>
            </w:pPr>
            <w:r>
              <w:rPr>
                <w:color w:val="000000"/>
                <w:szCs w:val="16"/>
              </w:rPr>
              <w:t>по коммерческим вопросам</w:t>
            </w:r>
          </w:p>
        </w:tc>
        <w:tc>
          <w:tcPr>
            <w:tcW w:w="3062" w:type="dxa"/>
          </w:tcPr>
          <w:p w:rsidR="00C02BF6" w:rsidRPr="000F7434" w:rsidRDefault="00C02BF6" w:rsidP="00385772">
            <w:pPr>
              <w:spacing w:line="360" w:lineRule="auto"/>
              <w:rPr>
                <w:szCs w:val="16"/>
              </w:rPr>
            </w:pPr>
          </w:p>
        </w:tc>
        <w:tc>
          <w:tcPr>
            <w:tcW w:w="3062" w:type="dxa"/>
          </w:tcPr>
          <w:p w:rsidR="00C02BF6" w:rsidRPr="000F7434" w:rsidRDefault="00C02BF6" w:rsidP="00385772">
            <w:pPr>
              <w:spacing w:line="360" w:lineRule="auto"/>
              <w:rPr>
                <w:szCs w:val="16"/>
              </w:rPr>
            </w:pPr>
          </w:p>
        </w:tc>
      </w:tr>
      <w:tr w:rsidR="00C02BF6" w:rsidRPr="000F7434" w:rsidTr="00CB39BB">
        <w:tc>
          <w:tcPr>
            <w:tcW w:w="3936" w:type="dxa"/>
          </w:tcPr>
          <w:p w:rsidR="00C02BF6" w:rsidRPr="000F7434" w:rsidRDefault="00C02BF6" w:rsidP="00385772">
            <w:pPr>
              <w:spacing w:line="360" w:lineRule="auto"/>
              <w:rPr>
                <w:color w:val="000000"/>
                <w:szCs w:val="16"/>
              </w:rPr>
            </w:pPr>
          </w:p>
        </w:tc>
        <w:tc>
          <w:tcPr>
            <w:tcW w:w="3062" w:type="dxa"/>
          </w:tcPr>
          <w:p w:rsidR="00C02BF6" w:rsidRPr="000F7434" w:rsidRDefault="00C02BF6" w:rsidP="00385772">
            <w:pPr>
              <w:spacing w:line="360" w:lineRule="auto"/>
              <w:rPr>
                <w:szCs w:val="16"/>
              </w:rPr>
            </w:pPr>
          </w:p>
        </w:tc>
        <w:tc>
          <w:tcPr>
            <w:tcW w:w="3062" w:type="dxa"/>
          </w:tcPr>
          <w:p w:rsidR="00C02BF6" w:rsidRPr="000F7434" w:rsidRDefault="00C02BF6" w:rsidP="00385772">
            <w:pPr>
              <w:spacing w:line="360" w:lineRule="auto"/>
              <w:rPr>
                <w:szCs w:val="16"/>
              </w:rPr>
            </w:pPr>
          </w:p>
        </w:tc>
      </w:tr>
      <w:tr w:rsidR="00C02BF6" w:rsidRPr="000F7434" w:rsidTr="00CB39BB">
        <w:tc>
          <w:tcPr>
            <w:tcW w:w="3936" w:type="dxa"/>
          </w:tcPr>
          <w:p w:rsidR="00C02BF6" w:rsidRPr="000F7434" w:rsidRDefault="00C02BF6" w:rsidP="00385772">
            <w:pPr>
              <w:spacing w:line="360" w:lineRule="auto"/>
              <w:rPr>
                <w:color w:val="000000"/>
                <w:szCs w:val="16"/>
              </w:rPr>
            </w:pPr>
            <w:r w:rsidRPr="000F7434">
              <w:rPr>
                <w:color w:val="000000"/>
                <w:szCs w:val="16"/>
              </w:rPr>
              <w:t xml:space="preserve">_____________ </w:t>
            </w:r>
            <w:r>
              <w:rPr>
                <w:color w:val="000000"/>
                <w:szCs w:val="16"/>
              </w:rPr>
              <w:t xml:space="preserve">   Н.С. Делаков</w:t>
            </w:r>
          </w:p>
        </w:tc>
        <w:tc>
          <w:tcPr>
            <w:tcW w:w="3062" w:type="dxa"/>
          </w:tcPr>
          <w:p w:rsidR="00C02BF6" w:rsidRPr="000F7434" w:rsidRDefault="00C02BF6" w:rsidP="00385772">
            <w:pPr>
              <w:spacing w:line="360" w:lineRule="auto"/>
              <w:rPr>
                <w:szCs w:val="16"/>
              </w:rPr>
            </w:pPr>
          </w:p>
        </w:tc>
        <w:tc>
          <w:tcPr>
            <w:tcW w:w="3062" w:type="dxa"/>
          </w:tcPr>
          <w:p w:rsidR="00C02BF6" w:rsidRPr="000F7434" w:rsidRDefault="00C02BF6" w:rsidP="00385772">
            <w:pPr>
              <w:spacing w:line="360" w:lineRule="auto"/>
              <w:rPr>
                <w:szCs w:val="16"/>
              </w:rPr>
            </w:pPr>
            <w:r>
              <w:rPr>
                <w:color w:val="000000"/>
                <w:szCs w:val="16"/>
              </w:rPr>
              <w:t>___________ ФИО</w:t>
            </w:r>
          </w:p>
        </w:tc>
      </w:tr>
      <w:tr w:rsidR="00C02BF6" w:rsidRPr="000F7434" w:rsidTr="00CB39BB">
        <w:tc>
          <w:tcPr>
            <w:tcW w:w="3936" w:type="dxa"/>
          </w:tcPr>
          <w:p w:rsidR="00C02BF6" w:rsidRPr="000F7434" w:rsidRDefault="00C02BF6" w:rsidP="00385772">
            <w:pPr>
              <w:spacing w:line="360" w:lineRule="auto"/>
              <w:rPr>
                <w:color w:val="000000"/>
                <w:sz w:val="16"/>
                <w:szCs w:val="16"/>
              </w:rPr>
            </w:pPr>
            <w:r w:rsidRPr="000F7434">
              <w:rPr>
                <w:color w:val="000000"/>
                <w:sz w:val="16"/>
                <w:szCs w:val="16"/>
              </w:rPr>
              <w:t>Подпись, фамилия, инициалы</w:t>
            </w:r>
          </w:p>
        </w:tc>
        <w:tc>
          <w:tcPr>
            <w:tcW w:w="3062" w:type="dxa"/>
          </w:tcPr>
          <w:p w:rsidR="00C02BF6" w:rsidRPr="000F7434" w:rsidRDefault="00C02BF6" w:rsidP="00385772">
            <w:pPr>
              <w:spacing w:line="360" w:lineRule="auto"/>
              <w:rPr>
                <w:sz w:val="16"/>
                <w:szCs w:val="16"/>
              </w:rPr>
            </w:pPr>
          </w:p>
        </w:tc>
        <w:tc>
          <w:tcPr>
            <w:tcW w:w="3062" w:type="dxa"/>
          </w:tcPr>
          <w:p w:rsidR="00C02BF6" w:rsidRPr="000F7434" w:rsidRDefault="00C02BF6" w:rsidP="00385772">
            <w:pPr>
              <w:spacing w:line="360" w:lineRule="auto"/>
              <w:rPr>
                <w:sz w:val="16"/>
                <w:szCs w:val="16"/>
              </w:rPr>
            </w:pPr>
            <w:r w:rsidRPr="000F7434">
              <w:rPr>
                <w:color w:val="000000"/>
                <w:sz w:val="16"/>
                <w:szCs w:val="16"/>
              </w:rPr>
              <w:t>Подпись, фамилия, инициалы</w:t>
            </w:r>
          </w:p>
        </w:tc>
      </w:tr>
    </w:tbl>
    <w:p w:rsidR="00227ACA" w:rsidRDefault="00227ACA" w:rsidP="00227ACA">
      <w:pPr>
        <w:keepLines/>
        <w:shd w:val="clear" w:color="auto" w:fill="FFFFFF"/>
        <w:spacing w:line="240" w:lineRule="auto"/>
        <w:jc w:val="both"/>
        <w:rPr>
          <w:bCs/>
          <w:iCs/>
        </w:rPr>
      </w:pPr>
    </w:p>
    <w:p w:rsidR="00227ACA" w:rsidRDefault="00227ACA" w:rsidP="00227ACA">
      <w:pPr>
        <w:keepLines/>
        <w:shd w:val="clear" w:color="auto" w:fill="FFFFFF"/>
        <w:spacing w:line="240" w:lineRule="auto"/>
        <w:contextualSpacing/>
        <w:jc w:val="both"/>
        <w:rPr>
          <w:bCs/>
          <w:iCs/>
        </w:rPr>
      </w:pPr>
    </w:p>
    <w:p w:rsidR="00140F7C" w:rsidRDefault="00140F7C" w:rsidP="00D1232D">
      <w:pPr>
        <w:keepLines/>
        <w:shd w:val="clear" w:color="auto" w:fill="FFFFFF"/>
        <w:spacing w:line="240" w:lineRule="auto"/>
        <w:contextualSpacing/>
        <w:jc w:val="both"/>
        <w:rPr>
          <w:bCs/>
          <w:iCs/>
        </w:rPr>
      </w:pPr>
    </w:p>
    <w:sectPr w:rsidR="00140F7C" w:rsidSect="00062257">
      <w:footerReference w:type="default" r:id="rId23"/>
      <w:pgSz w:w="11906" w:h="16838"/>
      <w:pgMar w:top="425" w:right="567" w:bottom="851" w:left="992" w:header="57" w:footer="44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0D4D6D" w15:done="0"/>
  <w15:commentEx w15:paraId="14EA9634" w15:done="0"/>
  <w15:commentEx w15:paraId="40247FE8" w15:done="0"/>
  <w15:commentEx w15:paraId="77834D85" w15:done="0"/>
  <w15:commentEx w15:paraId="76D2576E" w15:done="0"/>
  <w15:commentEx w15:paraId="1758B047" w15:done="0"/>
  <w15:commentEx w15:paraId="6A57F4DE" w15:done="0"/>
  <w15:commentEx w15:paraId="546CA638" w15:done="0"/>
  <w15:commentEx w15:paraId="73CD716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BA2" w:rsidRDefault="00A44BA2" w:rsidP="005B148A">
      <w:pPr>
        <w:spacing w:after="0" w:line="240" w:lineRule="auto"/>
      </w:pPr>
      <w:r>
        <w:separator/>
      </w:r>
    </w:p>
  </w:endnote>
  <w:endnote w:type="continuationSeparator" w:id="0">
    <w:p w:rsidR="00A44BA2" w:rsidRDefault="00A44BA2" w:rsidP="005B1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0071331"/>
      <w:docPartObj>
        <w:docPartGallery w:val="Page Numbers (Bottom of Page)"/>
        <w:docPartUnique/>
      </w:docPartObj>
    </w:sdtPr>
    <w:sdtEndPr/>
    <w:sdtContent>
      <w:p w:rsidR="00010958" w:rsidRDefault="00010958">
        <w:pPr>
          <w:pStyle w:val="af6"/>
          <w:jc w:val="right"/>
        </w:pPr>
        <w:r>
          <w:fldChar w:fldCharType="begin"/>
        </w:r>
        <w:r>
          <w:instrText>PAGE   \* MERGEFORMAT</w:instrText>
        </w:r>
        <w:r>
          <w:fldChar w:fldCharType="separate"/>
        </w:r>
        <w:r w:rsidR="00BC37A1">
          <w:rPr>
            <w:noProof/>
          </w:rPr>
          <w:t>12</w:t>
        </w:r>
        <w:r>
          <w:fldChar w:fldCharType="end"/>
        </w:r>
      </w:p>
    </w:sdtContent>
  </w:sdt>
  <w:p w:rsidR="00010958" w:rsidRDefault="00010958">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BA2" w:rsidRDefault="00A44BA2" w:rsidP="005B148A">
      <w:pPr>
        <w:spacing w:after="0" w:line="240" w:lineRule="auto"/>
      </w:pPr>
      <w:r>
        <w:separator/>
      </w:r>
    </w:p>
  </w:footnote>
  <w:footnote w:type="continuationSeparator" w:id="0">
    <w:p w:rsidR="00A44BA2" w:rsidRDefault="00A44BA2" w:rsidP="005B14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2141A"/>
    <w:multiLevelType w:val="hybridMultilevel"/>
    <w:tmpl w:val="B88666AA"/>
    <w:lvl w:ilvl="0" w:tplc="50E24856">
      <w:start w:val="1"/>
      <w:numFmt w:val="russianLower"/>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
    <w:nsid w:val="1FD2647F"/>
    <w:multiLevelType w:val="hybridMultilevel"/>
    <w:tmpl w:val="52F4D16E"/>
    <w:lvl w:ilvl="0" w:tplc="B73E3C6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4551AB5"/>
    <w:multiLevelType w:val="multilevel"/>
    <w:tmpl w:val="2348F316"/>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rPr>
    </w:lvl>
    <w:lvl w:ilvl="2">
      <w:start w:val="1"/>
      <w:numFmt w:val="decimal"/>
      <w:lvlText w:val="3.%2.%3."/>
      <w:lvlJc w:val="left"/>
      <w:pPr>
        <w:tabs>
          <w:tab w:val="num" w:pos="1430"/>
        </w:tabs>
        <w:ind w:left="143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8376DD1"/>
    <w:multiLevelType w:val="hybridMultilevel"/>
    <w:tmpl w:val="754ECBF2"/>
    <w:lvl w:ilvl="0" w:tplc="50E2485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AB605D"/>
    <w:multiLevelType w:val="hybridMultilevel"/>
    <w:tmpl w:val="56D21DB0"/>
    <w:lvl w:ilvl="0" w:tplc="50E2485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04838B1"/>
    <w:multiLevelType w:val="hybridMultilevel"/>
    <w:tmpl w:val="DD64D444"/>
    <w:lvl w:ilvl="0" w:tplc="528E72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BA304C"/>
    <w:multiLevelType w:val="hybridMultilevel"/>
    <w:tmpl w:val="FD50743C"/>
    <w:lvl w:ilvl="0" w:tplc="50E2485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EFC2463"/>
    <w:multiLevelType w:val="multilevel"/>
    <w:tmpl w:val="4EA2F468"/>
    <w:lvl w:ilvl="0">
      <w:start w:val="1"/>
      <w:numFmt w:val="decimal"/>
      <w:lvlText w:val="%1."/>
      <w:lvlJc w:val="left"/>
      <w:pPr>
        <w:tabs>
          <w:tab w:val="num" w:pos="840"/>
        </w:tabs>
        <w:ind w:left="840" w:hanging="840"/>
      </w:pPr>
      <w:rPr>
        <w:rFonts w:hint="default"/>
        <w:b/>
        <w:color w:val="000000"/>
        <w:sz w:val="24"/>
      </w:rPr>
    </w:lvl>
    <w:lvl w:ilvl="1">
      <w:start w:val="1"/>
      <w:numFmt w:val="decimal"/>
      <w:lvlText w:val="5.%2."/>
      <w:lvlJc w:val="left"/>
      <w:pPr>
        <w:tabs>
          <w:tab w:val="num" w:pos="893"/>
        </w:tabs>
        <w:ind w:left="893" w:hanging="840"/>
      </w:pPr>
      <w:rPr>
        <w:rFonts w:hint="default"/>
        <w:b w:val="0"/>
        <w:color w:val="000000"/>
        <w:sz w:val="20"/>
        <w:szCs w:val="20"/>
      </w:rPr>
    </w:lvl>
    <w:lvl w:ilvl="2">
      <w:start w:val="1"/>
      <w:numFmt w:val="decimal"/>
      <w:lvlText w:val="4.3.%3."/>
      <w:lvlJc w:val="left"/>
      <w:pPr>
        <w:tabs>
          <w:tab w:val="num" w:pos="946"/>
        </w:tabs>
        <w:ind w:left="946" w:hanging="840"/>
      </w:pPr>
      <w:rPr>
        <w:rFonts w:hint="default"/>
        <w:b w:val="0"/>
        <w:color w:val="000000"/>
        <w:sz w:val="24"/>
        <w:szCs w:val="24"/>
      </w:rPr>
    </w:lvl>
    <w:lvl w:ilvl="3">
      <w:start w:val="1"/>
      <w:numFmt w:val="decimal"/>
      <w:lvlText w:val="%1.%2.%3.%4."/>
      <w:lvlJc w:val="left"/>
      <w:pPr>
        <w:tabs>
          <w:tab w:val="num" w:pos="999"/>
        </w:tabs>
        <w:ind w:left="999" w:hanging="840"/>
      </w:pPr>
      <w:rPr>
        <w:rFonts w:hint="default"/>
        <w:b/>
        <w:color w:val="000000"/>
        <w:sz w:val="28"/>
      </w:rPr>
    </w:lvl>
    <w:lvl w:ilvl="4">
      <w:start w:val="1"/>
      <w:numFmt w:val="decimal"/>
      <w:lvlText w:val="%1.%2.%3.%4.%5."/>
      <w:lvlJc w:val="left"/>
      <w:pPr>
        <w:tabs>
          <w:tab w:val="num" w:pos="1292"/>
        </w:tabs>
        <w:ind w:left="1292" w:hanging="1080"/>
      </w:pPr>
      <w:rPr>
        <w:rFonts w:hint="default"/>
        <w:b/>
        <w:color w:val="000000"/>
        <w:sz w:val="28"/>
      </w:rPr>
    </w:lvl>
    <w:lvl w:ilvl="5">
      <w:start w:val="1"/>
      <w:numFmt w:val="decimal"/>
      <w:lvlText w:val="%1.%2.%3.%4.%5.%6."/>
      <w:lvlJc w:val="left"/>
      <w:pPr>
        <w:tabs>
          <w:tab w:val="num" w:pos="1345"/>
        </w:tabs>
        <w:ind w:left="1345" w:hanging="1080"/>
      </w:pPr>
      <w:rPr>
        <w:rFonts w:hint="default"/>
        <w:b/>
        <w:color w:val="000000"/>
        <w:sz w:val="28"/>
      </w:rPr>
    </w:lvl>
    <w:lvl w:ilvl="6">
      <w:start w:val="1"/>
      <w:numFmt w:val="decimal"/>
      <w:lvlText w:val="%1.%2.%3.%4.%5.%6.%7."/>
      <w:lvlJc w:val="left"/>
      <w:pPr>
        <w:tabs>
          <w:tab w:val="num" w:pos="1398"/>
        </w:tabs>
        <w:ind w:left="1398" w:hanging="1080"/>
      </w:pPr>
      <w:rPr>
        <w:rFonts w:hint="default"/>
        <w:b/>
        <w:color w:val="000000"/>
        <w:sz w:val="28"/>
      </w:rPr>
    </w:lvl>
    <w:lvl w:ilvl="7">
      <w:start w:val="1"/>
      <w:numFmt w:val="decimal"/>
      <w:lvlText w:val="%1.%2.%3.%4.%5.%6.%7.%8."/>
      <w:lvlJc w:val="left"/>
      <w:pPr>
        <w:tabs>
          <w:tab w:val="num" w:pos="1811"/>
        </w:tabs>
        <w:ind w:left="1811" w:hanging="1440"/>
      </w:pPr>
      <w:rPr>
        <w:rFonts w:hint="default"/>
        <w:b/>
        <w:color w:val="000000"/>
        <w:sz w:val="28"/>
      </w:rPr>
    </w:lvl>
    <w:lvl w:ilvl="8">
      <w:start w:val="1"/>
      <w:numFmt w:val="decimal"/>
      <w:lvlText w:val="%1.%2.%3.%4.%5.%6.%7.%8.%9."/>
      <w:lvlJc w:val="left"/>
      <w:pPr>
        <w:tabs>
          <w:tab w:val="num" w:pos="1864"/>
        </w:tabs>
        <w:ind w:left="1864" w:hanging="1440"/>
      </w:pPr>
      <w:rPr>
        <w:rFonts w:hint="default"/>
        <w:b/>
        <w:color w:val="000000"/>
        <w:sz w:val="28"/>
      </w:rPr>
    </w:lvl>
  </w:abstractNum>
  <w:abstractNum w:abstractNumId="8">
    <w:nsid w:val="61431A7D"/>
    <w:multiLevelType w:val="hybridMultilevel"/>
    <w:tmpl w:val="DAE8AD3E"/>
    <w:lvl w:ilvl="0" w:tplc="50E2485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669000B0"/>
    <w:multiLevelType w:val="hybridMultilevel"/>
    <w:tmpl w:val="B6DCBD08"/>
    <w:lvl w:ilvl="0" w:tplc="DD22DE54">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E0D04BB"/>
    <w:multiLevelType w:val="hybridMultilevel"/>
    <w:tmpl w:val="5334777C"/>
    <w:lvl w:ilvl="0" w:tplc="50E2485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EC76B0E"/>
    <w:multiLevelType w:val="multilevel"/>
    <w:tmpl w:val="8878E926"/>
    <w:lvl w:ilvl="0">
      <w:start w:val="1"/>
      <w:numFmt w:val="decimal"/>
      <w:lvlText w:val="%1."/>
      <w:lvlJc w:val="left"/>
      <w:pPr>
        <w:ind w:left="360" w:hanging="360"/>
      </w:pPr>
      <w:rPr>
        <w:b/>
      </w:rPr>
    </w:lvl>
    <w:lvl w:ilvl="1">
      <w:start w:val="1"/>
      <w:numFmt w:val="decimal"/>
      <w:lvlText w:val="%1.%2."/>
      <w:lvlJc w:val="left"/>
      <w:pPr>
        <w:ind w:left="2417" w:hanging="432"/>
      </w:pPr>
      <w:rPr>
        <w:b w:val="0"/>
        <w:sz w:val="18"/>
        <w:szCs w:val="18"/>
      </w:rPr>
    </w:lvl>
    <w:lvl w:ilvl="2">
      <w:start w:val="1"/>
      <w:numFmt w:val="decimal"/>
      <w:lvlText w:val="%1.%2.%3."/>
      <w:lvlJc w:val="left"/>
      <w:pPr>
        <w:ind w:left="3198"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2"/>
  </w:num>
  <w:num w:numId="3">
    <w:abstractNumId w:val="7"/>
  </w:num>
  <w:num w:numId="4">
    <w:abstractNumId w:val="1"/>
  </w:num>
  <w:num w:numId="5">
    <w:abstractNumId w:val="9"/>
  </w:num>
  <w:num w:numId="6">
    <w:abstractNumId w:val="0"/>
  </w:num>
  <w:num w:numId="7">
    <w:abstractNumId w:val="10"/>
  </w:num>
  <w:num w:numId="8">
    <w:abstractNumId w:val="4"/>
  </w:num>
  <w:num w:numId="9">
    <w:abstractNumId w:val="6"/>
  </w:num>
  <w:num w:numId="10">
    <w:abstractNumId w:val="3"/>
  </w:num>
  <w:num w:numId="11">
    <w:abstractNumId w:val="8"/>
  </w:num>
  <w:num w:numId="12">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Уваров Илья Николаевич">
    <w15:presenceInfo w15:providerId="AD" w15:userId="S-1-5-21-560836114-3980702086-2132395683-72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BF7"/>
    <w:rsid w:val="00000A25"/>
    <w:rsid w:val="00010958"/>
    <w:rsid w:val="00020113"/>
    <w:rsid w:val="00035427"/>
    <w:rsid w:val="00062257"/>
    <w:rsid w:val="00096B31"/>
    <w:rsid w:val="000A0258"/>
    <w:rsid w:val="000B30CF"/>
    <w:rsid w:val="000B406C"/>
    <w:rsid w:val="000C105A"/>
    <w:rsid w:val="000D4B9F"/>
    <w:rsid w:val="000D5BF4"/>
    <w:rsid w:val="000F2658"/>
    <w:rsid w:val="000F63B1"/>
    <w:rsid w:val="00100EAB"/>
    <w:rsid w:val="00101CCA"/>
    <w:rsid w:val="0010711D"/>
    <w:rsid w:val="00110C87"/>
    <w:rsid w:val="001110FC"/>
    <w:rsid w:val="00114672"/>
    <w:rsid w:val="00124B38"/>
    <w:rsid w:val="00140F7C"/>
    <w:rsid w:val="00140F9C"/>
    <w:rsid w:val="001500DF"/>
    <w:rsid w:val="00163647"/>
    <w:rsid w:val="001775A0"/>
    <w:rsid w:val="00180188"/>
    <w:rsid w:val="001806E8"/>
    <w:rsid w:val="00191CC9"/>
    <w:rsid w:val="001A10B9"/>
    <w:rsid w:val="001A5907"/>
    <w:rsid w:val="001B3934"/>
    <w:rsid w:val="001B52A1"/>
    <w:rsid w:val="001C51B6"/>
    <w:rsid w:val="001C773A"/>
    <w:rsid w:val="001C7AE3"/>
    <w:rsid w:val="001D3348"/>
    <w:rsid w:val="001E7F2B"/>
    <w:rsid w:val="00202BF2"/>
    <w:rsid w:val="00220485"/>
    <w:rsid w:val="00227ACA"/>
    <w:rsid w:val="00230D29"/>
    <w:rsid w:val="00245EBC"/>
    <w:rsid w:val="00255AAC"/>
    <w:rsid w:val="0025673F"/>
    <w:rsid w:val="002917B4"/>
    <w:rsid w:val="002A65D2"/>
    <w:rsid w:val="002C2CE4"/>
    <w:rsid w:val="002C4CD8"/>
    <w:rsid w:val="002C64B4"/>
    <w:rsid w:val="002E0C57"/>
    <w:rsid w:val="002E3482"/>
    <w:rsid w:val="002F636F"/>
    <w:rsid w:val="002F7B01"/>
    <w:rsid w:val="00312F29"/>
    <w:rsid w:val="00316237"/>
    <w:rsid w:val="003323D4"/>
    <w:rsid w:val="00337076"/>
    <w:rsid w:val="00340BF3"/>
    <w:rsid w:val="003423ED"/>
    <w:rsid w:val="00345314"/>
    <w:rsid w:val="00362132"/>
    <w:rsid w:val="00364FA7"/>
    <w:rsid w:val="003765B4"/>
    <w:rsid w:val="0038338E"/>
    <w:rsid w:val="00383613"/>
    <w:rsid w:val="00393D2F"/>
    <w:rsid w:val="00396EB9"/>
    <w:rsid w:val="003A408B"/>
    <w:rsid w:val="003B3104"/>
    <w:rsid w:val="003B6065"/>
    <w:rsid w:val="003E2C76"/>
    <w:rsid w:val="003E42BF"/>
    <w:rsid w:val="003E5D08"/>
    <w:rsid w:val="003F272A"/>
    <w:rsid w:val="00407AFC"/>
    <w:rsid w:val="004149B9"/>
    <w:rsid w:val="004302D0"/>
    <w:rsid w:val="004328A8"/>
    <w:rsid w:val="00442100"/>
    <w:rsid w:val="00454F79"/>
    <w:rsid w:val="00457B29"/>
    <w:rsid w:val="0047104D"/>
    <w:rsid w:val="00471C2A"/>
    <w:rsid w:val="00474B9D"/>
    <w:rsid w:val="004763E4"/>
    <w:rsid w:val="0048036F"/>
    <w:rsid w:val="00481824"/>
    <w:rsid w:val="004926D5"/>
    <w:rsid w:val="00496568"/>
    <w:rsid w:val="004A3428"/>
    <w:rsid w:val="004B34A0"/>
    <w:rsid w:val="004B3E75"/>
    <w:rsid w:val="004C3C02"/>
    <w:rsid w:val="004C4E76"/>
    <w:rsid w:val="00506B4D"/>
    <w:rsid w:val="0051239C"/>
    <w:rsid w:val="00512A70"/>
    <w:rsid w:val="00512FC4"/>
    <w:rsid w:val="00521B8E"/>
    <w:rsid w:val="00522CF1"/>
    <w:rsid w:val="00527C23"/>
    <w:rsid w:val="00533B14"/>
    <w:rsid w:val="005432BF"/>
    <w:rsid w:val="00544F29"/>
    <w:rsid w:val="00555916"/>
    <w:rsid w:val="0055678E"/>
    <w:rsid w:val="0056353A"/>
    <w:rsid w:val="0057543C"/>
    <w:rsid w:val="005770AC"/>
    <w:rsid w:val="00577317"/>
    <w:rsid w:val="00586D84"/>
    <w:rsid w:val="00587206"/>
    <w:rsid w:val="005950BB"/>
    <w:rsid w:val="005A3DD7"/>
    <w:rsid w:val="005A5164"/>
    <w:rsid w:val="005B148A"/>
    <w:rsid w:val="005B24AC"/>
    <w:rsid w:val="005B3C39"/>
    <w:rsid w:val="005C2E1A"/>
    <w:rsid w:val="005C69B1"/>
    <w:rsid w:val="005F1D97"/>
    <w:rsid w:val="005F2AD1"/>
    <w:rsid w:val="005F4AC3"/>
    <w:rsid w:val="0060200E"/>
    <w:rsid w:val="00610BF9"/>
    <w:rsid w:val="0062560B"/>
    <w:rsid w:val="00642C3A"/>
    <w:rsid w:val="0064628F"/>
    <w:rsid w:val="00662367"/>
    <w:rsid w:val="006632CF"/>
    <w:rsid w:val="00683A5B"/>
    <w:rsid w:val="00697193"/>
    <w:rsid w:val="006A304C"/>
    <w:rsid w:val="006A7B8E"/>
    <w:rsid w:val="006B18FF"/>
    <w:rsid w:val="006B4441"/>
    <w:rsid w:val="006C7EBB"/>
    <w:rsid w:val="006D148F"/>
    <w:rsid w:val="006D435B"/>
    <w:rsid w:val="006D4E9C"/>
    <w:rsid w:val="006E3ACB"/>
    <w:rsid w:val="006F3AD2"/>
    <w:rsid w:val="00701FE4"/>
    <w:rsid w:val="00702EB4"/>
    <w:rsid w:val="00704829"/>
    <w:rsid w:val="0072175A"/>
    <w:rsid w:val="00726187"/>
    <w:rsid w:val="0072648B"/>
    <w:rsid w:val="00727ED9"/>
    <w:rsid w:val="0073460E"/>
    <w:rsid w:val="00756967"/>
    <w:rsid w:val="007665D4"/>
    <w:rsid w:val="0077504B"/>
    <w:rsid w:val="00782BF1"/>
    <w:rsid w:val="00793529"/>
    <w:rsid w:val="00794850"/>
    <w:rsid w:val="007A45D1"/>
    <w:rsid w:val="007A575B"/>
    <w:rsid w:val="007A5ABB"/>
    <w:rsid w:val="007B0D47"/>
    <w:rsid w:val="007E3A7E"/>
    <w:rsid w:val="007F2C09"/>
    <w:rsid w:val="007F5705"/>
    <w:rsid w:val="007F6A90"/>
    <w:rsid w:val="00807C1C"/>
    <w:rsid w:val="00814C48"/>
    <w:rsid w:val="008204A0"/>
    <w:rsid w:val="00822549"/>
    <w:rsid w:val="00824933"/>
    <w:rsid w:val="00832F5D"/>
    <w:rsid w:val="00833F75"/>
    <w:rsid w:val="00835D7D"/>
    <w:rsid w:val="00844D2A"/>
    <w:rsid w:val="00844EE6"/>
    <w:rsid w:val="00847D87"/>
    <w:rsid w:val="00850842"/>
    <w:rsid w:val="008536BE"/>
    <w:rsid w:val="00854EC5"/>
    <w:rsid w:val="00875FC4"/>
    <w:rsid w:val="00877387"/>
    <w:rsid w:val="008812D9"/>
    <w:rsid w:val="008838CD"/>
    <w:rsid w:val="00883F6B"/>
    <w:rsid w:val="008A7D23"/>
    <w:rsid w:val="008C2CBB"/>
    <w:rsid w:val="008C47E9"/>
    <w:rsid w:val="008C4B06"/>
    <w:rsid w:val="008C5EAC"/>
    <w:rsid w:val="008C6455"/>
    <w:rsid w:val="008C7EE3"/>
    <w:rsid w:val="008D5CA4"/>
    <w:rsid w:val="008D786C"/>
    <w:rsid w:val="008E03F5"/>
    <w:rsid w:val="008E3840"/>
    <w:rsid w:val="008E605C"/>
    <w:rsid w:val="008E66A8"/>
    <w:rsid w:val="009043E7"/>
    <w:rsid w:val="00910597"/>
    <w:rsid w:val="00913A5A"/>
    <w:rsid w:val="00922B03"/>
    <w:rsid w:val="00927308"/>
    <w:rsid w:val="00933EF3"/>
    <w:rsid w:val="009421B8"/>
    <w:rsid w:val="00944F27"/>
    <w:rsid w:val="00954E37"/>
    <w:rsid w:val="00954E75"/>
    <w:rsid w:val="00960748"/>
    <w:rsid w:val="00962F20"/>
    <w:rsid w:val="009678A9"/>
    <w:rsid w:val="0097074E"/>
    <w:rsid w:val="0097297D"/>
    <w:rsid w:val="00990BF1"/>
    <w:rsid w:val="00993638"/>
    <w:rsid w:val="009967A3"/>
    <w:rsid w:val="009A04BC"/>
    <w:rsid w:val="009A5DFC"/>
    <w:rsid w:val="009D16E0"/>
    <w:rsid w:val="009D1E05"/>
    <w:rsid w:val="009D2DF2"/>
    <w:rsid w:val="009F1FA6"/>
    <w:rsid w:val="009F2771"/>
    <w:rsid w:val="009F43BA"/>
    <w:rsid w:val="00A16E1A"/>
    <w:rsid w:val="00A25062"/>
    <w:rsid w:val="00A30200"/>
    <w:rsid w:val="00A32699"/>
    <w:rsid w:val="00A40C71"/>
    <w:rsid w:val="00A43748"/>
    <w:rsid w:val="00A44BA2"/>
    <w:rsid w:val="00A469F2"/>
    <w:rsid w:val="00A628F6"/>
    <w:rsid w:val="00A72787"/>
    <w:rsid w:val="00A738DE"/>
    <w:rsid w:val="00A77A5F"/>
    <w:rsid w:val="00A834B0"/>
    <w:rsid w:val="00A8664C"/>
    <w:rsid w:val="00AA16D4"/>
    <w:rsid w:val="00AC3328"/>
    <w:rsid w:val="00AC7574"/>
    <w:rsid w:val="00AC7A51"/>
    <w:rsid w:val="00AD3623"/>
    <w:rsid w:val="00AD67A5"/>
    <w:rsid w:val="00AD6FBF"/>
    <w:rsid w:val="00AE2722"/>
    <w:rsid w:val="00AF4E49"/>
    <w:rsid w:val="00B0640D"/>
    <w:rsid w:val="00B144BB"/>
    <w:rsid w:val="00B17C45"/>
    <w:rsid w:val="00B2176F"/>
    <w:rsid w:val="00B4437D"/>
    <w:rsid w:val="00B44DE4"/>
    <w:rsid w:val="00B665F8"/>
    <w:rsid w:val="00B80847"/>
    <w:rsid w:val="00B80EC9"/>
    <w:rsid w:val="00BA1904"/>
    <w:rsid w:val="00BA6367"/>
    <w:rsid w:val="00BA6D35"/>
    <w:rsid w:val="00BC37A1"/>
    <w:rsid w:val="00BE49D2"/>
    <w:rsid w:val="00BF3F80"/>
    <w:rsid w:val="00C02BF6"/>
    <w:rsid w:val="00C034AC"/>
    <w:rsid w:val="00C213C0"/>
    <w:rsid w:val="00C223CF"/>
    <w:rsid w:val="00C3016D"/>
    <w:rsid w:val="00C42CBC"/>
    <w:rsid w:val="00C43B18"/>
    <w:rsid w:val="00C512B2"/>
    <w:rsid w:val="00C518DB"/>
    <w:rsid w:val="00C65768"/>
    <w:rsid w:val="00C67A3D"/>
    <w:rsid w:val="00C70E54"/>
    <w:rsid w:val="00C823D1"/>
    <w:rsid w:val="00C8648B"/>
    <w:rsid w:val="00C915A8"/>
    <w:rsid w:val="00CB1286"/>
    <w:rsid w:val="00CB1E0E"/>
    <w:rsid w:val="00CB39BB"/>
    <w:rsid w:val="00CB4175"/>
    <w:rsid w:val="00CC12A4"/>
    <w:rsid w:val="00CC294A"/>
    <w:rsid w:val="00CC56CE"/>
    <w:rsid w:val="00CD67D3"/>
    <w:rsid w:val="00CE127B"/>
    <w:rsid w:val="00CE6CC5"/>
    <w:rsid w:val="00D1232D"/>
    <w:rsid w:val="00D15897"/>
    <w:rsid w:val="00D32E2C"/>
    <w:rsid w:val="00D349EA"/>
    <w:rsid w:val="00D34D30"/>
    <w:rsid w:val="00D46CE6"/>
    <w:rsid w:val="00D5478E"/>
    <w:rsid w:val="00D573BA"/>
    <w:rsid w:val="00D65DE0"/>
    <w:rsid w:val="00D6766C"/>
    <w:rsid w:val="00D803E5"/>
    <w:rsid w:val="00D858E4"/>
    <w:rsid w:val="00D874FF"/>
    <w:rsid w:val="00D913E6"/>
    <w:rsid w:val="00D92EAE"/>
    <w:rsid w:val="00DA27A4"/>
    <w:rsid w:val="00DA5D77"/>
    <w:rsid w:val="00DB2506"/>
    <w:rsid w:val="00DC26B4"/>
    <w:rsid w:val="00DC3CBA"/>
    <w:rsid w:val="00DD370A"/>
    <w:rsid w:val="00DE03C6"/>
    <w:rsid w:val="00DE1B38"/>
    <w:rsid w:val="00DE227D"/>
    <w:rsid w:val="00DF10D2"/>
    <w:rsid w:val="00DF26EA"/>
    <w:rsid w:val="00DF3CE1"/>
    <w:rsid w:val="00DF6225"/>
    <w:rsid w:val="00E248C4"/>
    <w:rsid w:val="00E27393"/>
    <w:rsid w:val="00E30B09"/>
    <w:rsid w:val="00E353ED"/>
    <w:rsid w:val="00E573B1"/>
    <w:rsid w:val="00E66EFA"/>
    <w:rsid w:val="00E71809"/>
    <w:rsid w:val="00E72283"/>
    <w:rsid w:val="00E866FB"/>
    <w:rsid w:val="00EA3DA2"/>
    <w:rsid w:val="00EA5BAB"/>
    <w:rsid w:val="00EA6EFF"/>
    <w:rsid w:val="00EB310B"/>
    <w:rsid w:val="00EB5945"/>
    <w:rsid w:val="00EB7534"/>
    <w:rsid w:val="00ED0DD8"/>
    <w:rsid w:val="00EE3451"/>
    <w:rsid w:val="00EE627A"/>
    <w:rsid w:val="00F074E8"/>
    <w:rsid w:val="00F20119"/>
    <w:rsid w:val="00F206D5"/>
    <w:rsid w:val="00F20A6D"/>
    <w:rsid w:val="00F37BF7"/>
    <w:rsid w:val="00F418E6"/>
    <w:rsid w:val="00F56801"/>
    <w:rsid w:val="00F700A7"/>
    <w:rsid w:val="00F72D6E"/>
    <w:rsid w:val="00F838A6"/>
    <w:rsid w:val="00F9517E"/>
    <w:rsid w:val="00FA6327"/>
    <w:rsid w:val="00FD274C"/>
    <w:rsid w:val="00FD403B"/>
    <w:rsid w:val="00FD46CA"/>
    <w:rsid w:val="00FD7576"/>
    <w:rsid w:val="00FE2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A04BC"/>
    <w:pPr>
      <w:keepNext/>
      <w:spacing w:after="0" w:line="240" w:lineRule="auto"/>
      <w:jc w:val="center"/>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9A04BC"/>
    <w:pPr>
      <w:keepNext/>
      <w:spacing w:after="0" w:line="240" w:lineRule="auto"/>
      <w:jc w:val="center"/>
      <w:outlineLvl w:val="1"/>
    </w:pPr>
    <w:rPr>
      <w:rFonts w:ascii="Times New Roman" w:eastAsia="Times New Roman" w:hAnsi="Times New Roman" w:cs="Times New Roman"/>
      <w:b/>
      <w:caps/>
      <w:sz w:val="32"/>
      <w:szCs w:val="20"/>
      <w:lang w:val="x-none" w:eastAsia="x-none"/>
    </w:rPr>
  </w:style>
  <w:style w:type="paragraph" w:styleId="3">
    <w:name w:val="heading 3"/>
    <w:basedOn w:val="a"/>
    <w:next w:val="a"/>
    <w:link w:val="30"/>
    <w:qFormat/>
    <w:rsid w:val="009A04BC"/>
    <w:pPr>
      <w:keepNext/>
      <w:spacing w:after="0" w:line="240" w:lineRule="auto"/>
      <w:jc w:val="center"/>
      <w:outlineLvl w:val="2"/>
    </w:pPr>
    <w:rPr>
      <w:rFonts w:ascii="Times New Roman" w:eastAsia="Times New Roman" w:hAnsi="Times New Roman" w:cs="Times New Roman"/>
      <w:b/>
      <w:sz w:val="72"/>
      <w:szCs w:val="20"/>
      <w:lang w:eastAsia="ru-RU"/>
    </w:rPr>
  </w:style>
  <w:style w:type="paragraph" w:styleId="4">
    <w:name w:val="heading 4"/>
    <w:basedOn w:val="a"/>
    <w:next w:val="a"/>
    <w:link w:val="40"/>
    <w:qFormat/>
    <w:rsid w:val="009A04BC"/>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9A04BC"/>
    <w:pPr>
      <w:keepNext/>
      <w:spacing w:after="0" w:line="240" w:lineRule="auto"/>
      <w:outlineLvl w:val="4"/>
    </w:pPr>
    <w:rPr>
      <w:rFonts w:ascii="Times New Roman" w:eastAsia="Times New Roman" w:hAnsi="Times New Roman" w:cs="Times New Roman"/>
      <w:b/>
      <w:i/>
      <w:sz w:val="32"/>
      <w:szCs w:val="20"/>
      <w:lang w:eastAsia="ru-RU"/>
    </w:rPr>
  </w:style>
  <w:style w:type="paragraph" w:styleId="8">
    <w:name w:val="heading 8"/>
    <w:basedOn w:val="a"/>
    <w:next w:val="a"/>
    <w:link w:val="80"/>
    <w:unhideWhenUsed/>
    <w:qFormat/>
    <w:rsid w:val="00E248C4"/>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7B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F37B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7B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37BF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semiHidden/>
    <w:unhideWhenUsed/>
    <w:rsid w:val="00E7228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72283"/>
    <w:rPr>
      <w:rFonts w:ascii="Segoe UI" w:hAnsi="Segoe UI" w:cs="Segoe UI"/>
      <w:sz w:val="18"/>
      <w:szCs w:val="18"/>
    </w:rPr>
  </w:style>
  <w:style w:type="character" w:styleId="a5">
    <w:name w:val="annotation reference"/>
    <w:basedOn w:val="a0"/>
    <w:semiHidden/>
    <w:unhideWhenUsed/>
    <w:rsid w:val="003E5D08"/>
    <w:rPr>
      <w:sz w:val="16"/>
      <w:szCs w:val="16"/>
    </w:rPr>
  </w:style>
  <w:style w:type="paragraph" w:styleId="a6">
    <w:name w:val="annotation text"/>
    <w:basedOn w:val="a"/>
    <w:link w:val="a7"/>
    <w:semiHidden/>
    <w:unhideWhenUsed/>
    <w:rsid w:val="003E5D08"/>
    <w:pPr>
      <w:spacing w:line="240" w:lineRule="auto"/>
    </w:pPr>
    <w:rPr>
      <w:sz w:val="20"/>
      <w:szCs w:val="20"/>
    </w:rPr>
  </w:style>
  <w:style w:type="character" w:customStyle="1" w:styleId="a7">
    <w:name w:val="Текст примечания Знак"/>
    <w:basedOn w:val="a0"/>
    <w:link w:val="a6"/>
    <w:uiPriority w:val="99"/>
    <w:semiHidden/>
    <w:rsid w:val="003E5D08"/>
    <w:rPr>
      <w:sz w:val="20"/>
      <w:szCs w:val="20"/>
    </w:rPr>
  </w:style>
  <w:style w:type="paragraph" w:styleId="a8">
    <w:name w:val="annotation subject"/>
    <w:basedOn w:val="a6"/>
    <w:next w:val="a6"/>
    <w:link w:val="a9"/>
    <w:semiHidden/>
    <w:unhideWhenUsed/>
    <w:rsid w:val="003E5D08"/>
    <w:rPr>
      <w:b/>
      <w:bCs/>
    </w:rPr>
  </w:style>
  <w:style w:type="character" w:customStyle="1" w:styleId="a9">
    <w:name w:val="Тема примечания Знак"/>
    <w:basedOn w:val="a7"/>
    <w:link w:val="a8"/>
    <w:uiPriority w:val="99"/>
    <w:semiHidden/>
    <w:rsid w:val="003E5D08"/>
    <w:rPr>
      <w:b/>
      <w:bCs/>
      <w:sz w:val="20"/>
      <w:szCs w:val="20"/>
    </w:rPr>
  </w:style>
  <w:style w:type="paragraph" w:styleId="aa">
    <w:name w:val="Revision"/>
    <w:hidden/>
    <w:uiPriority w:val="99"/>
    <w:semiHidden/>
    <w:rsid w:val="00CB1286"/>
    <w:pPr>
      <w:spacing w:after="0" w:line="240" w:lineRule="auto"/>
    </w:pPr>
  </w:style>
  <w:style w:type="paragraph" w:customStyle="1" w:styleId="11">
    <w:name w:val="Основной текст1"/>
    <w:basedOn w:val="a"/>
    <w:rsid w:val="00E248C4"/>
    <w:pPr>
      <w:spacing w:after="0" w:line="240" w:lineRule="auto"/>
      <w:jc w:val="both"/>
    </w:pPr>
    <w:rPr>
      <w:rFonts w:ascii="Times New Roman" w:eastAsia="Times New Roman" w:hAnsi="Times New Roman" w:cs="Times New Roman"/>
      <w:sz w:val="24"/>
      <w:szCs w:val="20"/>
      <w:lang w:eastAsia="ru-RU"/>
    </w:rPr>
  </w:style>
  <w:style w:type="paragraph" w:customStyle="1" w:styleId="12">
    <w:name w:val="Обычный1"/>
    <w:link w:val="Normal"/>
    <w:rsid w:val="00E248C4"/>
    <w:pPr>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link w:val="12"/>
    <w:rsid w:val="00E248C4"/>
    <w:rPr>
      <w:rFonts w:ascii="Times New Roman" w:eastAsia="Times New Roman" w:hAnsi="Times New Roman" w:cs="Times New Roman"/>
      <w:sz w:val="20"/>
      <w:szCs w:val="20"/>
      <w:lang w:eastAsia="ru-RU"/>
    </w:rPr>
  </w:style>
  <w:style w:type="character" w:customStyle="1" w:styleId="80">
    <w:name w:val="Заголовок 8 Знак"/>
    <w:basedOn w:val="a0"/>
    <w:link w:val="8"/>
    <w:rsid w:val="00E248C4"/>
    <w:rPr>
      <w:rFonts w:ascii="Times New Roman" w:eastAsia="Times New Roman" w:hAnsi="Times New Roman" w:cs="Times New Roman"/>
      <w:i/>
      <w:iCs/>
      <w:sz w:val="24"/>
      <w:szCs w:val="24"/>
      <w:lang w:eastAsia="ru-RU"/>
    </w:rPr>
  </w:style>
  <w:style w:type="numbering" w:customStyle="1" w:styleId="13">
    <w:name w:val="Нет списка1"/>
    <w:next w:val="a2"/>
    <w:uiPriority w:val="99"/>
    <w:semiHidden/>
    <w:unhideWhenUsed/>
    <w:rsid w:val="00E248C4"/>
  </w:style>
  <w:style w:type="paragraph" w:styleId="31">
    <w:name w:val="Body Text 3"/>
    <w:basedOn w:val="a"/>
    <w:link w:val="32"/>
    <w:unhideWhenUsed/>
    <w:rsid w:val="00E248C4"/>
    <w:pPr>
      <w:widowControl w:val="0"/>
      <w:autoSpaceDE w:val="0"/>
      <w:autoSpaceDN w:val="0"/>
      <w:adjustRightInd w:val="0"/>
      <w:spacing w:after="120" w:line="240" w:lineRule="auto"/>
    </w:pPr>
    <w:rPr>
      <w:rFonts w:ascii="Times New Roman" w:eastAsia="Times New Roman" w:hAnsi="Times New Roman" w:cs="Times New Roman"/>
      <w:sz w:val="16"/>
      <w:szCs w:val="16"/>
      <w:lang w:eastAsia="ru-RU" w:bidi="gu-IN"/>
    </w:rPr>
  </w:style>
  <w:style w:type="character" w:customStyle="1" w:styleId="32">
    <w:name w:val="Основной текст 3 Знак"/>
    <w:basedOn w:val="a0"/>
    <w:link w:val="31"/>
    <w:rsid w:val="00E248C4"/>
    <w:rPr>
      <w:rFonts w:ascii="Times New Roman" w:eastAsia="Times New Roman" w:hAnsi="Times New Roman" w:cs="Times New Roman"/>
      <w:sz w:val="16"/>
      <w:szCs w:val="16"/>
      <w:lang w:eastAsia="ru-RU" w:bidi="gu-IN"/>
    </w:rPr>
  </w:style>
  <w:style w:type="paragraph" w:customStyle="1" w:styleId="310">
    <w:name w:val="Основной текст 31"/>
    <w:basedOn w:val="a"/>
    <w:rsid w:val="00850842"/>
    <w:pPr>
      <w:widowControl w:val="0"/>
      <w:suppressAutoHyphens/>
      <w:autoSpaceDE w:val="0"/>
      <w:spacing w:after="120" w:line="240" w:lineRule="auto"/>
    </w:pPr>
    <w:rPr>
      <w:rFonts w:ascii="Times New Roman" w:eastAsia="Times New Roman" w:hAnsi="Times New Roman" w:cs="Times New Roman"/>
      <w:sz w:val="16"/>
      <w:szCs w:val="16"/>
      <w:lang w:eastAsia="gu-IN" w:bidi="gu-IN"/>
    </w:rPr>
  </w:style>
  <w:style w:type="character" w:styleId="ab">
    <w:name w:val="Hyperlink"/>
    <w:uiPriority w:val="99"/>
    <w:unhideWhenUsed/>
    <w:rsid w:val="00850842"/>
    <w:rPr>
      <w:color w:val="0000FF"/>
      <w:u w:val="single"/>
    </w:rPr>
  </w:style>
  <w:style w:type="paragraph" w:customStyle="1" w:styleId="ac">
    <w:name w:val="Таблицы (моноширинный)"/>
    <w:basedOn w:val="a"/>
    <w:next w:val="a"/>
    <w:uiPriority w:val="99"/>
    <w:rsid w:val="009A04BC"/>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character" w:customStyle="1" w:styleId="ad">
    <w:name w:val="Цветовое выделение"/>
    <w:uiPriority w:val="99"/>
    <w:rsid w:val="009A04BC"/>
    <w:rPr>
      <w:b/>
      <w:bCs/>
      <w:color w:val="26282F"/>
    </w:rPr>
  </w:style>
  <w:style w:type="character" w:customStyle="1" w:styleId="10">
    <w:name w:val="Заголовок 1 Знак"/>
    <w:basedOn w:val="a0"/>
    <w:link w:val="1"/>
    <w:rsid w:val="009A04BC"/>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9A04BC"/>
    <w:rPr>
      <w:rFonts w:ascii="Times New Roman" w:eastAsia="Times New Roman" w:hAnsi="Times New Roman" w:cs="Times New Roman"/>
      <w:b/>
      <w:caps/>
      <w:sz w:val="32"/>
      <w:szCs w:val="20"/>
      <w:lang w:val="x-none" w:eastAsia="x-none"/>
    </w:rPr>
  </w:style>
  <w:style w:type="character" w:customStyle="1" w:styleId="30">
    <w:name w:val="Заголовок 3 Знак"/>
    <w:basedOn w:val="a0"/>
    <w:link w:val="3"/>
    <w:rsid w:val="009A04BC"/>
    <w:rPr>
      <w:rFonts w:ascii="Times New Roman" w:eastAsia="Times New Roman" w:hAnsi="Times New Roman" w:cs="Times New Roman"/>
      <w:b/>
      <w:sz w:val="72"/>
      <w:szCs w:val="20"/>
      <w:lang w:eastAsia="ru-RU"/>
    </w:rPr>
  </w:style>
  <w:style w:type="character" w:customStyle="1" w:styleId="40">
    <w:name w:val="Заголовок 4 Знак"/>
    <w:basedOn w:val="a0"/>
    <w:link w:val="4"/>
    <w:rsid w:val="009A04B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9A04BC"/>
    <w:rPr>
      <w:rFonts w:ascii="Times New Roman" w:eastAsia="Times New Roman" w:hAnsi="Times New Roman" w:cs="Times New Roman"/>
      <w:b/>
      <w:i/>
      <w:sz w:val="32"/>
      <w:szCs w:val="20"/>
      <w:lang w:eastAsia="ru-RU"/>
    </w:rPr>
  </w:style>
  <w:style w:type="paragraph" w:customStyle="1" w:styleId="311">
    <w:name w:val="Основной текст с отступом 31"/>
    <w:basedOn w:val="12"/>
    <w:rsid w:val="009A04BC"/>
    <w:pPr>
      <w:ind w:firstLine="720"/>
      <w:jc w:val="both"/>
    </w:pPr>
    <w:rPr>
      <w:sz w:val="24"/>
    </w:rPr>
  </w:style>
  <w:style w:type="paragraph" w:customStyle="1" w:styleId="14">
    <w:name w:val="Верхний колонтитул1"/>
    <w:basedOn w:val="12"/>
    <w:rsid w:val="009A04BC"/>
    <w:pPr>
      <w:tabs>
        <w:tab w:val="center" w:pos="4677"/>
        <w:tab w:val="right" w:pos="9355"/>
      </w:tabs>
    </w:pPr>
  </w:style>
  <w:style w:type="character" w:customStyle="1" w:styleId="15">
    <w:name w:val="Номер страницы1"/>
    <w:basedOn w:val="a0"/>
    <w:rsid w:val="009A04BC"/>
  </w:style>
  <w:style w:type="paragraph" w:customStyle="1" w:styleId="ConsNormal">
    <w:name w:val="ConsNormal"/>
    <w:rsid w:val="009A04BC"/>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e">
    <w:name w:val="Body Text"/>
    <w:basedOn w:val="a"/>
    <w:link w:val="af"/>
    <w:rsid w:val="009A04BC"/>
    <w:pPr>
      <w:spacing w:after="0" w:line="240" w:lineRule="auto"/>
      <w:jc w:val="both"/>
    </w:pPr>
    <w:rPr>
      <w:rFonts w:ascii="Times New Roman" w:eastAsia="Times New Roman" w:hAnsi="Times New Roman" w:cs="Times New Roman"/>
      <w:sz w:val="20"/>
      <w:szCs w:val="20"/>
      <w:lang w:eastAsia="ru-RU"/>
    </w:rPr>
  </w:style>
  <w:style w:type="character" w:customStyle="1" w:styleId="af">
    <w:name w:val="Основной текст Знак"/>
    <w:basedOn w:val="a0"/>
    <w:link w:val="ae"/>
    <w:rsid w:val="009A04BC"/>
    <w:rPr>
      <w:rFonts w:ascii="Times New Roman" w:eastAsia="Times New Roman" w:hAnsi="Times New Roman" w:cs="Times New Roman"/>
      <w:sz w:val="20"/>
      <w:szCs w:val="20"/>
      <w:lang w:eastAsia="ru-RU"/>
    </w:rPr>
  </w:style>
  <w:style w:type="paragraph" w:styleId="af0">
    <w:name w:val="footnote text"/>
    <w:basedOn w:val="a"/>
    <w:link w:val="af1"/>
    <w:semiHidden/>
    <w:rsid w:val="009A04BC"/>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semiHidden/>
    <w:rsid w:val="009A04BC"/>
    <w:rPr>
      <w:rFonts w:ascii="Times New Roman" w:eastAsia="Times New Roman" w:hAnsi="Times New Roman" w:cs="Times New Roman"/>
      <w:sz w:val="20"/>
      <w:szCs w:val="20"/>
      <w:lang w:eastAsia="ru-RU"/>
    </w:rPr>
  </w:style>
  <w:style w:type="character" w:styleId="af2">
    <w:name w:val="footnote reference"/>
    <w:semiHidden/>
    <w:rsid w:val="009A04BC"/>
    <w:rPr>
      <w:vertAlign w:val="superscript"/>
    </w:rPr>
  </w:style>
  <w:style w:type="paragraph" w:customStyle="1" w:styleId="FR3">
    <w:name w:val="FR3"/>
    <w:rsid w:val="009A04BC"/>
    <w:pPr>
      <w:widowControl w:val="0"/>
      <w:autoSpaceDE w:val="0"/>
      <w:autoSpaceDN w:val="0"/>
      <w:adjustRightInd w:val="0"/>
      <w:spacing w:before="160" w:after="0" w:line="240" w:lineRule="auto"/>
      <w:ind w:left="600"/>
    </w:pPr>
    <w:rPr>
      <w:rFonts w:ascii="Times New Roman" w:eastAsia="Times New Roman" w:hAnsi="Times New Roman" w:cs="Times New Roman"/>
      <w:sz w:val="12"/>
      <w:szCs w:val="12"/>
      <w:lang w:eastAsia="ru-RU"/>
    </w:rPr>
  </w:style>
  <w:style w:type="table" w:styleId="af3">
    <w:name w:val="Table Grid"/>
    <w:basedOn w:val="a1"/>
    <w:uiPriority w:val="59"/>
    <w:rsid w:val="009A04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header"/>
    <w:basedOn w:val="a"/>
    <w:link w:val="af5"/>
    <w:rsid w:val="009A04B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5">
    <w:name w:val="Верхний колонтитул Знак"/>
    <w:basedOn w:val="a0"/>
    <w:link w:val="af4"/>
    <w:rsid w:val="009A04BC"/>
    <w:rPr>
      <w:rFonts w:ascii="Times New Roman" w:eastAsia="Times New Roman" w:hAnsi="Times New Roman" w:cs="Times New Roman"/>
      <w:sz w:val="20"/>
      <w:szCs w:val="20"/>
      <w:lang w:eastAsia="ru-RU"/>
    </w:rPr>
  </w:style>
  <w:style w:type="paragraph" w:styleId="af6">
    <w:name w:val="footer"/>
    <w:basedOn w:val="a"/>
    <w:link w:val="af7"/>
    <w:uiPriority w:val="99"/>
    <w:rsid w:val="009A04B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7">
    <w:name w:val="Нижний колонтитул Знак"/>
    <w:basedOn w:val="a0"/>
    <w:link w:val="af6"/>
    <w:uiPriority w:val="99"/>
    <w:rsid w:val="009A04BC"/>
    <w:rPr>
      <w:rFonts w:ascii="Times New Roman" w:eastAsia="Times New Roman" w:hAnsi="Times New Roman" w:cs="Times New Roman"/>
      <w:sz w:val="20"/>
      <w:szCs w:val="20"/>
      <w:lang w:eastAsia="ru-RU"/>
    </w:rPr>
  </w:style>
  <w:style w:type="character" w:styleId="af8">
    <w:name w:val="page number"/>
    <w:basedOn w:val="a0"/>
    <w:rsid w:val="009A04BC"/>
  </w:style>
  <w:style w:type="paragraph" w:styleId="af9">
    <w:name w:val="Normal (Web)"/>
    <w:basedOn w:val="a"/>
    <w:rsid w:val="009A04BC"/>
    <w:pPr>
      <w:spacing w:before="39" w:after="39" w:line="240" w:lineRule="auto"/>
      <w:ind w:left="39" w:right="39"/>
    </w:pPr>
    <w:rPr>
      <w:rFonts w:ascii="Arial CYR" w:eastAsia="Times New Roman" w:hAnsi="Arial CYR" w:cs="Arial CYR"/>
      <w:color w:val="000000"/>
      <w:sz w:val="16"/>
      <w:szCs w:val="16"/>
      <w:lang w:eastAsia="ru-RU"/>
    </w:rPr>
  </w:style>
  <w:style w:type="paragraph" w:styleId="21">
    <w:name w:val="Body Text Indent 2"/>
    <w:basedOn w:val="a"/>
    <w:link w:val="22"/>
    <w:rsid w:val="009A04BC"/>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9A04BC"/>
    <w:rPr>
      <w:rFonts w:ascii="Times New Roman" w:eastAsia="Times New Roman" w:hAnsi="Times New Roman" w:cs="Times New Roman"/>
      <w:sz w:val="20"/>
      <w:szCs w:val="20"/>
      <w:lang w:eastAsia="ru-RU"/>
    </w:rPr>
  </w:style>
  <w:style w:type="paragraph" w:styleId="afa">
    <w:name w:val="Title"/>
    <w:basedOn w:val="a"/>
    <w:link w:val="afb"/>
    <w:qFormat/>
    <w:rsid w:val="009A04BC"/>
    <w:pPr>
      <w:spacing w:after="0" w:line="240" w:lineRule="auto"/>
      <w:jc w:val="center"/>
    </w:pPr>
    <w:rPr>
      <w:rFonts w:ascii="Times New Roman" w:eastAsia="Times New Roman" w:hAnsi="Times New Roman" w:cs="Times New Roman"/>
      <w:b/>
      <w:sz w:val="20"/>
      <w:szCs w:val="20"/>
      <w:lang w:eastAsia="ru-RU"/>
    </w:rPr>
  </w:style>
  <w:style w:type="character" w:customStyle="1" w:styleId="afb">
    <w:name w:val="Название Знак"/>
    <w:basedOn w:val="a0"/>
    <w:link w:val="afa"/>
    <w:rsid w:val="009A04BC"/>
    <w:rPr>
      <w:rFonts w:ascii="Times New Roman" w:eastAsia="Times New Roman" w:hAnsi="Times New Roman" w:cs="Times New Roman"/>
      <w:b/>
      <w:sz w:val="20"/>
      <w:szCs w:val="20"/>
      <w:lang w:eastAsia="ru-RU"/>
    </w:rPr>
  </w:style>
  <w:style w:type="paragraph" w:styleId="23">
    <w:name w:val="Body Text 2"/>
    <w:basedOn w:val="a"/>
    <w:link w:val="24"/>
    <w:rsid w:val="009A04BC"/>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0"/>
    <w:link w:val="23"/>
    <w:rsid w:val="009A04BC"/>
    <w:rPr>
      <w:rFonts w:ascii="Times New Roman" w:eastAsia="Times New Roman" w:hAnsi="Times New Roman" w:cs="Times New Roman"/>
      <w:sz w:val="20"/>
      <w:szCs w:val="20"/>
      <w:lang w:eastAsia="ru-RU"/>
    </w:rPr>
  </w:style>
  <w:style w:type="paragraph" w:styleId="afc">
    <w:name w:val="Plain Text"/>
    <w:basedOn w:val="a"/>
    <w:link w:val="afd"/>
    <w:rsid w:val="009A04BC"/>
    <w:pPr>
      <w:spacing w:after="0" w:line="240" w:lineRule="auto"/>
    </w:pPr>
    <w:rPr>
      <w:rFonts w:ascii="Courier New" w:eastAsia="Times New Roman" w:hAnsi="Courier New" w:cs="Courier New"/>
      <w:sz w:val="20"/>
      <w:szCs w:val="20"/>
      <w:lang w:eastAsia="ru-RU"/>
    </w:rPr>
  </w:style>
  <w:style w:type="character" w:customStyle="1" w:styleId="afd">
    <w:name w:val="Текст Знак"/>
    <w:basedOn w:val="a0"/>
    <w:link w:val="afc"/>
    <w:rsid w:val="009A04BC"/>
    <w:rPr>
      <w:rFonts w:ascii="Courier New" w:eastAsia="Times New Roman" w:hAnsi="Courier New" w:cs="Courier New"/>
      <w:sz w:val="20"/>
      <w:szCs w:val="20"/>
      <w:lang w:eastAsia="ru-RU"/>
    </w:rPr>
  </w:style>
  <w:style w:type="paragraph" w:customStyle="1" w:styleId="ConsTitle">
    <w:name w:val="ConsTitle"/>
    <w:rsid w:val="009A04BC"/>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Nonformat">
    <w:name w:val="ConsNonformat"/>
    <w:rsid w:val="009A04BC"/>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e">
    <w:name w:val="Основной текст закона"/>
    <w:basedOn w:val="a"/>
    <w:rsid w:val="009A04BC"/>
    <w:pPr>
      <w:spacing w:after="0" w:line="480" w:lineRule="auto"/>
      <w:ind w:firstLine="709"/>
      <w:jc w:val="both"/>
    </w:pPr>
    <w:rPr>
      <w:rFonts w:ascii="Cambria" w:eastAsia="MS ??" w:hAnsi="Cambria" w:cs="Cambria"/>
      <w:sz w:val="28"/>
      <w:szCs w:val="28"/>
    </w:rPr>
  </w:style>
  <w:style w:type="paragraph" w:styleId="aff">
    <w:name w:val="List Paragraph"/>
    <w:basedOn w:val="a"/>
    <w:uiPriority w:val="34"/>
    <w:qFormat/>
    <w:rsid w:val="009A04BC"/>
    <w:pPr>
      <w:spacing w:after="0" w:line="240" w:lineRule="auto"/>
      <w:ind w:left="708"/>
    </w:pPr>
    <w:rPr>
      <w:rFonts w:ascii="Times New Roman" w:eastAsia="Times New Roman" w:hAnsi="Times New Roman" w:cs="Times New Roman"/>
      <w:sz w:val="20"/>
      <w:szCs w:val="20"/>
      <w:lang w:eastAsia="ru-RU"/>
    </w:rPr>
  </w:style>
  <w:style w:type="paragraph" w:styleId="aff0">
    <w:name w:val="Body Text Indent"/>
    <w:basedOn w:val="a"/>
    <w:link w:val="aff1"/>
    <w:rsid w:val="009A04BC"/>
    <w:pPr>
      <w:tabs>
        <w:tab w:val="left" w:pos="1418"/>
      </w:tabs>
      <w:spacing w:after="0" w:line="240" w:lineRule="auto"/>
      <w:ind w:left="1418"/>
      <w:jc w:val="center"/>
    </w:pPr>
    <w:rPr>
      <w:rFonts w:ascii="Times New Roman" w:eastAsia="Times New Roman" w:hAnsi="Times New Roman" w:cs="Times New Roman"/>
      <w:sz w:val="24"/>
      <w:szCs w:val="20"/>
      <w:lang w:eastAsia="ru-RU"/>
    </w:rPr>
  </w:style>
  <w:style w:type="character" w:customStyle="1" w:styleId="aff1">
    <w:name w:val="Основной текст с отступом Знак"/>
    <w:basedOn w:val="a0"/>
    <w:link w:val="aff0"/>
    <w:rsid w:val="009A04BC"/>
    <w:rPr>
      <w:rFonts w:ascii="Times New Roman" w:eastAsia="Times New Roman" w:hAnsi="Times New Roman" w:cs="Times New Roman"/>
      <w:sz w:val="24"/>
      <w:szCs w:val="20"/>
      <w:lang w:eastAsia="ru-RU"/>
    </w:rPr>
  </w:style>
  <w:style w:type="paragraph" w:customStyle="1" w:styleId="25">
    <w:name w:val="Обычный2"/>
    <w:rsid w:val="009A04BC"/>
    <w:pPr>
      <w:spacing w:after="0" w:line="240" w:lineRule="auto"/>
    </w:pPr>
    <w:rPr>
      <w:rFonts w:ascii="Times New Roman" w:eastAsia="Times New Roman" w:hAnsi="Times New Roman" w:cs="Times New Roman"/>
      <w:sz w:val="20"/>
      <w:szCs w:val="20"/>
      <w:lang w:eastAsia="ru-RU"/>
    </w:rPr>
  </w:style>
  <w:style w:type="paragraph" w:customStyle="1" w:styleId="320">
    <w:name w:val="Основной текст с отступом 32"/>
    <w:basedOn w:val="a"/>
    <w:rsid w:val="009A04BC"/>
    <w:pPr>
      <w:spacing w:after="0" w:line="240" w:lineRule="auto"/>
      <w:ind w:firstLine="720"/>
      <w:jc w:val="both"/>
    </w:pPr>
    <w:rPr>
      <w:rFonts w:ascii="Times New Roman" w:eastAsia="Times New Roman" w:hAnsi="Times New Roman" w:cs="Times New Roman"/>
      <w:sz w:val="24"/>
      <w:szCs w:val="20"/>
      <w:lang w:eastAsia="ru-RU"/>
    </w:rPr>
  </w:style>
  <w:style w:type="paragraph" w:styleId="aff2">
    <w:name w:val="No Spacing"/>
    <w:uiPriority w:val="1"/>
    <w:qFormat/>
    <w:rsid w:val="009A04BC"/>
    <w:pPr>
      <w:spacing w:after="0" w:line="240" w:lineRule="auto"/>
    </w:pPr>
    <w:rPr>
      <w:rFonts w:ascii="Calibri" w:eastAsia="Calibri" w:hAnsi="Calibri" w:cs="Times New Roman"/>
    </w:rPr>
  </w:style>
  <w:style w:type="character" w:styleId="aff3">
    <w:name w:val="FollowedHyperlink"/>
    <w:uiPriority w:val="99"/>
    <w:unhideWhenUsed/>
    <w:rsid w:val="009A04BC"/>
    <w:rPr>
      <w:color w:val="800080"/>
      <w:u w:val="single"/>
    </w:rPr>
  </w:style>
  <w:style w:type="paragraph" w:customStyle="1" w:styleId="33">
    <w:name w:val="Обычный3"/>
    <w:rsid w:val="00877387"/>
    <w:pPr>
      <w:spacing w:after="0" w:line="240" w:lineRule="auto"/>
    </w:pPr>
    <w:rPr>
      <w:rFonts w:ascii="Times New Roman" w:eastAsia="Times New Roman" w:hAnsi="Times New Roman" w:cs="Times New Roman"/>
      <w:sz w:val="20"/>
      <w:szCs w:val="20"/>
      <w:lang w:eastAsia="ru-RU"/>
    </w:rPr>
  </w:style>
  <w:style w:type="paragraph" w:customStyle="1" w:styleId="41">
    <w:name w:val="Обычный4"/>
    <w:rsid w:val="000B30CF"/>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A04BC"/>
    <w:pPr>
      <w:keepNext/>
      <w:spacing w:after="0" w:line="240" w:lineRule="auto"/>
      <w:jc w:val="center"/>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9A04BC"/>
    <w:pPr>
      <w:keepNext/>
      <w:spacing w:after="0" w:line="240" w:lineRule="auto"/>
      <w:jc w:val="center"/>
      <w:outlineLvl w:val="1"/>
    </w:pPr>
    <w:rPr>
      <w:rFonts w:ascii="Times New Roman" w:eastAsia="Times New Roman" w:hAnsi="Times New Roman" w:cs="Times New Roman"/>
      <w:b/>
      <w:caps/>
      <w:sz w:val="32"/>
      <w:szCs w:val="20"/>
      <w:lang w:val="x-none" w:eastAsia="x-none"/>
    </w:rPr>
  </w:style>
  <w:style w:type="paragraph" w:styleId="3">
    <w:name w:val="heading 3"/>
    <w:basedOn w:val="a"/>
    <w:next w:val="a"/>
    <w:link w:val="30"/>
    <w:qFormat/>
    <w:rsid w:val="009A04BC"/>
    <w:pPr>
      <w:keepNext/>
      <w:spacing w:after="0" w:line="240" w:lineRule="auto"/>
      <w:jc w:val="center"/>
      <w:outlineLvl w:val="2"/>
    </w:pPr>
    <w:rPr>
      <w:rFonts w:ascii="Times New Roman" w:eastAsia="Times New Roman" w:hAnsi="Times New Roman" w:cs="Times New Roman"/>
      <w:b/>
      <w:sz w:val="72"/>
      <w:szCs w:val="20"/>
      <w:lang w:eastAsia="ru-RU"/>
    </w:rPr>
  </w:style>
  <w:style w:type="paragraph" w:styleId="4">
    <w:name w:val="heading 4"/>
    <w:basedOn w:val="a"/>
    <w:next w:val="a"/>
    <w:link w:val="40"/>
    <w:qFormat/>
    <w:rsid w:val="009A04BC"/>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9A04BC"/>
    <w:pPr>
      <w:keepNext/>
      <w:spacing w:after="0" w:line="240" w:lineRule="auto"/>
      <w:outlineLvl w:val="4"/>
    </w:pPr>
    <w:rPr>
      <w:rFonts w:ascii="Times New Roman" w:eastAsia="Times New Roman" w:hAnsi="Times New Roman" w:cs="Times New Roman"/>
      <w:b/>
      <w:i/>
      <w:sz w:val="32"/>
      <w:szCs w:val="20"/>
      <w:lang w:eastAsia="ru-RU"/>
    </w:rPr>
  </w:style>
  <w:style w:type="paragraph" w:styleId="8">
    <w:name w:val="heading 8"/>
    <w:basedOn w:val="a"/>
    <w:next w:val="a"/>
    <w:link w:val="80"/>
    <w:unhideWhenUsed/>
    <w:qFormat/>
    <w:rsid w:val="00E248C4"/>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7B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F37B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7B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37BF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semiHidden/>
    <w:unhideWhenUsed/>
    <w:rsid w:val="00E7228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72283"/>
    <w:rPr>
      <w:rFonts w:ascii="Segoe UI" w:hAnsi="Segoe UI" w:cs="Segoe UI"/>
      <w:sz w:val="18"/>
      <w:szCs w:val="18"/>
    </w:rPr>
  </w:style>
  <w:style w:type="character" w:styleId="a5">
    <w:name w:val="annotation reference"/>
    <w:basedOn w:val="a0"/>
    <w:semiHidden/>
    <w:unhideWhenUsed/>
    <w:rsid w:val="003E5D08"/>
    <w:rPr>
      <w:sz w:val="16"/>
      <w:szCs w:val="16"/>
    </w:rPr>
  </w:style>
  <w:style w:type="paragraph" w:styleId="a6">
    <w:name w:val="annotation text"/>
    <w:basedOn w:val="a"/>
    <w:link w:val="a7"/>
    <w:semiHidden/>
    <w:unhideWhenUsed/>
    <w:rsid w:val="003E5D08"/>
    <w:pPr>
      <w:spacing w:line="240" w:lineRule="auto"/>
    </w:pPr>
    <w:rPr>
      <w:sz w:val="20"/>
      <w:szCs w:val="20"/>
    </w:rPr>
  </w:style>
  <w:style w:type="character" w:customStyle="1" w:styleId="a7">
    <w:name w:val="Текст примечания Знак"/>
    <w:basedOn w:val="a0"/>
    <w:link w:val="a6"/>
    <w:uiPriority w:val="99"/>
    <w:semiHidden/>
    <w:rsid w:val="003E5D08"/>
    <w:rPr>
      <w:sz w:val="20"/>
      <w:szCs w:val="20"/>
    </w:rPr>
  </w:style>
  <w:style w:type="paragraph" w:styleId="a8">
    <w:name w:val="annotation subject"/>
    <w:basedOn w:val="a6"/>
    <w:next w:val="a6"/>
    <w:link w:val="a9"/>
    <w:semiHidden/>
    <w:unhideWhenUsed/>
    <w:rsid w:val="003E5D08"/>
    <w:rPr>
      <w:b/>
      <w:bCs/>
    </w:rPr>
  </w:style>
  <w:style w:type="character" w:customStyle="1" w:styleId="a9">
    <w:name w:val="Тема примечания Знак"/>
    <w:basedOn w:val="a7"/>
    <w:link w:val="a8"/>
    <w:uiPriority w:val="99"/>
    <w:semiHidden/>
    <w:rsid w:val="003E5D08"/>
    <w:rPr>
      <w:b/>
      <w:bCs/>
      <w:sz w:val="20"/>
      <w:szCs w:val="20"/>
    </w:rPr>
  </w:style>
  <w:style w:type="paragraph" w:styleId="aa">
    <w:name w:val="Revision"/>
    <w:hidden/>
    <w:uiPriority w:val="99"/>
    <w:semiHidden/>
    <w:rsid w:val="00CB1286"/>
    <w:pPr>
      <w:spacing w:after="0" w:line="240" w:lineRule="auto"/>
    </w:pPr>
  </w:style>
  <w:style w:type="paragraph" w:customStyle="1" w:styleId="11">
    <w:name w:val="Основной текст1"/>
    <w:basedOn w:val="a"/>
    <w:rsid w:val="00E248C4"/>
    <w:pPr>
      <w:spacing w:after="0" w:line="240" w:lineRule="auto"/>
      <w:jc w:val="both"/>
    </w:pPr>
    <w:rPr>
      <w:rFonts w:ascii="Times New Roman" w:eastAsia="Times New Roman" w:hAnsi="Times New Roman" w:cs="Times New Roman"/>
      <w:sz w:val="24"/>
      <w:szCs w:val="20"/>
      <w:lang w:eastAsia="ru-RU"/>
    </w:rPr>
  </w:style>
  <w:style w:type="paragraph" w:customStyle="1" w:styleId="12">
    <w:name w:val="Обычный1"/>
    <w:link w:val="Normal"/>
    <w:rsid w:val="00E248C4"/>
    <w:pPr>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link w:val="12"/>
    <w:rsid w:val="00E248C4"/>
    <w:rPr>
      <w:rFonts w:ascii="Times New Roman" w:eastAsia="Times New Roman" w:hAnsi="Times New Roman" w:cs="Times New Roman"/>
      <w:sz w:val="20"/>
      <w:szCs w:val="20"/>
      <w:lang w:eastAsia="ru-RU"/>
    </w:rPr>
  </w:style>
  <w:style w:type="character" w:customStyle="1" w:styleId="80">
    <w:name w:val="Заголовок 8 Знак"/>
    <w:basedOn w:val="a0"/>
    <w:link w:val="8"/>
    <w:rsid w:val="00E248C4"/>
    <w:rPr>
      <w:rFonts w:ascii="Times New Roman" w:eastAsia="Times New Roman" w:hAnsi="Times New Roman" w:cs="Times New Roman"/>
      <w:i/>
      <w:iCs/>
      <w:sz w:val="24"/>
      <w:szCs w:val="24"/>
      <w:lang w:eastAsia="ru-RU"/>
    </w:rPr>
  </w:style>
  <w:style w:type="numbering" w:customStyle="1" w:styleId="13">
    <w:name w:val="Нет списка1"/>
    <w:next w:val="a2"/>
    <w:uiPriority w:val="99"/>
    <w:semiHidden/>
    <w:unhideWhenUsed/>
    <w:rsid w:val="00E248C4"/>
  </w:style>
  <w:style w:type="paragraph" w:styleId="31">
    <w:name w:val="Body Text 3"/>
    <w:basedOn w:val="a"/>
    <w:link w:val="32"/>
    <w:unhideWhenUsed/>
    <w:rsid w:val="00E248C4"/>
    <w:pPr>
      <w:widowControl w:val="0"/>
      <w:autoSpaceDE w:val="0"/>
      <w:autoSpaceDN w:val="0"/>
      <w:adjustRightInd w:val="0"/>
      <w:spacing w:after="120" w:line="240" w:lineRule="auto"/>
    </w:pPr>
    <w:rPr>
      <w:rFonts w:ascii="Times New Roman" w:eastAsia="Times New Roman" w:hAnsi="Times New Roman" w:cs="Times New Roman"/>
      <w:sz w:val="16"/>
      <w:szCs w:val="16"/>
      <w:lang w:eastAsia="ru-RU" w:bidi="gu-IN"/>
    </w:rPr>
  </w:style>
  <w:style w:type="character" w:customStyle="1" w:styleId="32">
    <w:name w:val="Основной текст 3 Знак"/>
    <w:basedOn w:val="a0"/>
    <w:link w:val="31"/>
    <w:rsid w:val="00E248C4"/>
    <w:rPr>
      <w:rFonts w:ascii="Times New Roman" w:eastAsia="Times New Roman" w:hAnsi="Times New Roman" w:cs="Times New Roman"/>
      <w:sz w:val="16"/>
      <w:szCs w:val="16"/>
      <w:lang w:eastAsia="ru-RU" w:bidi="gu-IN"/>
    </w:rPr>
  </w:style>
  <w:style w:type="paragraph" w:customStyle="1" w:styleId="310">
    <w:name w:val="Основной текст 31"/>
    <w:basedOn w:val="a"/>
    <w:rsid w:val="00850842"/>
    <w:pPr>
      <w:widowControl w:val="0"/>
      <w:suppressAutoHyphens/>
      <w:autoSpaceDE w:val="0"/>
      <w:spacing w:after="120" w:line="240" w:lineRule="auto"/>
    </w:pPr>
    <w:rPr>
      <w:rFonts w:ascii="Times New Roman" w:eastAsia="Times New Roman" w:hAnsi="Times New Roman" w:cs="Times New Roman"/>
      <w:sz w:val="16"/>
      <w:szCs w:val="16"/>
      <w:lang w:eastAsia="gu-IN" w:bidi="gu-IN"/>
    </w:rPr>
  </w:style>
  <w:style w:type="character" w:styleId="ab">
    <w:name w:val="Hyperlink"/>
    <w:uiPriority w:val="99"/>
    <w:unhideWhenUsed/>
    <w:rsid w:val="00850842"/>
    <w:rPr>
      <w:color w:val="0000FF"/>
      <w:u w:val="single"/>
    </w:rPr>
  </w:style>
  <w:style w:type="paragraph" w:customStyle="1" w:styleId="ac">
    <w:name w:val="Таблицы (моноширинный)"/>
    <w:basedOn w:val="a"/>
    <w:next w:val="a"/>
    <w:uiPriority w:val="99"/>
    <w:rsid w:val="009A04BC"/>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character" w:customStyle="1" w:styleId="ad">
    <w:name w:val="Цветовое выделение"/>
    <w:uiPriority w:val="99"/>
    <w:rsid w:val="009A04BC"/>
    <w:rPr>
      <w:b/>
      <w:bCs/>
      <w:color w:val="26282F"/>
    </w:rPr>
  </w:style>
  <w:style w:type="character" w:customStyle="1" w:styleId="10">
    <w:name w:val="Заголовок 1 Знак"/>
    <w:basedOn w:val="a0"/>
    <w:link w:val="1"/>
    <w:rsid w:val="009A04BC"/>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9A04BC"/>
    <w:rPr>
      <w:rFonts w:ascii="Times New Roman" w:eastAsia="Times New Roman" w:hAnsi="Times New Roman" w:cs="Times New Roman"/>
      <w:b/>
      <w:caps/>
      <w:sz w:val="32"/>
      <w:szCs w:val="20"/>
      <w:lang w:val="x-none" w:eastAsia="x-none"/>
    </w:rPr>
  </w:style>
  <w:style w:type="character" w:customStyle="1" w:styleId="30">
    <w:name w:val="Заголовок 3 Знак"/>
    <w:basedOn w:val="a0"/>
    <w:link w:val="3"/>
    <w:rsid w:val="009A04BC"/>
    <w:rPr>
      <w:rFonts w:ascii="Times New Roman" w:eastAsia="Times New Roman" w:hAnsi="Times New Roman" w:cs="Times New Roman"/>
      <w:b/>
      <w:sz w:val="72"/>
      <w:szCs w:val="20"/>
      <w:lang w:eastAsia="ru-RU"/>
    </w:rPr>
  </w:style>
  <w:style w:type="character" w:customStyle="1" w:styleId="40">
    <w:name w:val="Заголовок 4 Знак"/>
    <w:basedOn w:val="a0"/>
    <w:link w:val="4"/>
    <w:rsid w:val="009A04B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9A04BC"/>
    <w:rPr>
      <w:rFonts w:ascii="Times New Roman" w:eastAsia="Times New Roman" w:hAnsi="Times New Roman" w:cs="Times New Roman"/>
      <w:b/>
      <w:i/>
      <w:sz w:val="32"/>
      <w:szCs w:val="20"/>
      <w:lang w:eastAsia="ru-RU"/>
    </w:rPr>
  </w:style>
  <w:style w:type="paragraph" w:customStyle="1" w:styleId="311">
    <w:name w:val="Основной текст с отступом 31"/>
    <w:basedOn w:val="12"/>
    <w:rsid w:val="009A04BC"/>
    <w:pPr>
      <w:ind w:firstLine="720"/>
      <w:jc w:val="both"/>
    </w:pPr>
    <w:rPr>
      <w:sz w:val="24"/>
    </w:rPr>
  </w:style>
  <w:style w:type="paragraph" w:customStyle="1" w:styleId="14">
    <w:name w:val="Верхний колонтитул1"/>
    <w:basedOn w:val="12"/>
    <w:rsid w:val="009A04BC"/>
    <w:pPr>
      <w:tabs>
        <w:tab w:val="center" w:pos="4677"/>
        <w:tab w:val="right" w:pos="9355"/>
      </w:tabs>
    </w:pPr>
  </w:style>
  <w:style w:type="character" w:customStyle="1" w:styleId="15">
    <w:name w:val="Номер страницы1"/>
    <w:basedOn w:val="a0"/>
    <w:rsid w:val="009A04BC"/>
  </w:style>
  <w:style w:type="paragraph" w:customStyle="1" w:styleId="ConsNormal">
    <w:name w:val="ConsNormal"/>
    <w:rsid w:val="009A04BC"/>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e">
    <w:name w:val="Body Text"/>
    <w:basedOn w:val="a"/>
    <w:link w:val="af"/>
    <w:rsid w:val="009A04BC"/>
    <w:pPr>
      <w:spacing w:after="0" w:line="240" w:lineRule="auto"/>
      <w:jc w:val="both"/>
    </w:pPr>
    <w:rPr>
      <w:rFonts w:ascii="Times New Roman" w:eastAsia="Times New Roman" w:hAnsi="Times New Roman" w:cs="Times New Roman"/>
      <w:sz w:val="20"/>
      <w:szCs w:val="20"/>
      <w:lang w:eastAsia="ru-RU"/>
    </w:rPr>
  </w:style>
  <w:style w:type="character" w:customStyle="1" w:styleId="af">
    <w:name w:val="Основной текст Знак"/>
    <w:basedOn w:val="a0"/>
    <w:link w:val="ae"/>
    <w:rsid w:val="009A04BC"/>
    <w:rPr>
      <w:rFonts w:ascii="Times New Roman" w:eastAsia="Times New Roman" w:hAnsi="Times New Roman" w:cs="Times New Roman"/>
      <w:sz w:val="20"/>
      <w:szCs w:val="20"/>
      <w:lang w:eastAsia="ru-RU"/>
    </w:rPr>
  </w:style>
  <w:style w:type="paragraph" w:styleId="af0">
    <w:name w:val="footnote text"/>
    <w:basedOn w:val="a"/>
    <w:link w:val="af1"/>
    <w:semiHidden/>
    <w:rsid w:val="009A04BC"/>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semiHidden/>
    <w:rsid w:val="009A04BC"/>
    <w:rPr>
      <w:rFonts w:ascii="Times New Roman" w:eastAsia="Times New Roman" w:hAnsi="Times New Roman" w:cs="Times New Roman"/>
      <w:sz w:val="20"/>
      <w:szCs w:val="20"/>
      <w:lang w:eastAsia="ru-RU"/>
    </w:rPr>
  </w:style>
  <w:style w:type="character" w:styleId="af2">
    <w:name w:val="footnote reference"/>
    <w:semiHidden/>
    <w:rsid w:val="009A04BC"/>
    <w:rPr>
      <w:vertAlign w:val="superscript"/>
    </w:rPr>
  </w:style>
  <w:style w:type="paragraph" w:customStyle="1" w:styleId="FR3">
    <w:name w:val="FR3"/>
    <w:rsid w:val="009A04BC"/>
    <w:pPr>
      <w:widowControl w:val="0"/>
      <w:autoSpaceDE w:val="0"/>
      <w:autoSpaceDN w:val="0"/>
      <w:adjustRightInd w:val="0"/>
      <w:spacing w:before="160" w:after="0" w:line="240" w:lineRule="auto"/>
      <w:ind w:left="600"/>
    </w:pPr>
    <w:rPr>
      <w:rFonts w:ascii="Times New Roman" w:eastAsia="Times New Roman" w:hAnsi="Times New Roman" w:cs="Times New Roman"/>
      <w:sz w:val="12"/>
      <w:szCs w:val="12"/>
      <w:lang w:eastAsia="ru-RU"/>
    </w:rPr>
  </w:style>
  <w:style w:type="table" w:styleId="af3">
    <w:name w:val="Table Grid"/>
    <w:basedOn w:val="a1"/>
    <w:uiPriority w:val="59"/>
    <w:rsid w:val="009A04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header"/>
    <w:basedOn w:val="a"/>
    <w:link w:val="af5"/>
    <w:rsid w:val="009A04B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5">
    <w:name w:val="Верхний колонтитул Знак"/>
    <w:basedOn w:val="a0"/>
    <w:link w:val="af4"/>
    <w:rsid w:val="009A04BC"/>
    <w:rPr>
      <w:rFonts w:ascii="Times New Roman" w:eastAsia="Times New Roman" w:hAnsi="Times New Roman" w:cs="Times New Roman"/>
      <w:sz w:val="20"/>
      <w:szCs w:val="20"/>
      <w:lang w:eastAsia="ru-RU"/>
    </w:rPr>
  </w:style>
  <w:style w:type="paragraph" w:styleId="af6">
    <w:name w:val="footer"/>
    <w:basedOn w:val="a"/>
    <w:link w:val="af7"/>
    <w:uiPriority w:val="99"/>
    <w:rsid w:val="009A04B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7">
    <w:name w:val="Нижний колонтитул Знак"/>
    <w:basedOn w:val="a0"/>
    <w:link w:val="af6"/>
    <w:uiPriority w:val="99"/>
    <w:rsid w:val="009A04BC"/>
    <w:rPr>
      <w:rFonts w:ascii="Times New Roman" w:eastAsia="Times New Roman" w:hAnsi="Times New Roman" w:cs="Times New Roman"/>
      <w:sz w:val="20"/>
      <w:szCs w:val="20"/>
      <w:lang w:eastAsia="ru-RU"/>
    </w:rPr>
  </w:style>
  <w:style w:type="character" w:styleId="af8">
    <w:name w:val="page number"/>
    <w:basedOn w:val="a0"/>
    <w:rsid w:val="009A04BC"/>
  </w:style>
  <w:style w:type="paragraph" w:styleId="af9">
    <w:name w:val="Normal (Web)"/>
    <w:basedOn w:val="a"/>
    <w:rsid w:val="009A04BC"/>
    <w:pPr>
      <w:spacing w:before="39" w:after="39" w:line="240" w:lineRule="auto"/>
      <w:ind w:left="39" w:right="39"/>
    </w:pPr>
    <w:rPr>
      <w:rFonts w:ascii="Arial CYR" w:eastAsia="Times New Roman" w:hAnsi="Arial CYR" w:cs="Arial CYR"/>
      <w:color w:val="000000"/>
      <w:sz w:val="16"/>
      <w:szCs w:val="16"/>
      <w:lang w:eastAsia="ru-RU"/>
    </w:rPr>
  </w:style>
  <w:style w:type="paragraph" w:styleId="21">
    <w:name w:val="Body Text Indent 2"/>
    <w:basedOn w:val="a"/>
    <w:link w:val="22"/>
    <w:rsid w:val="009A04BC"/>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9A04BC"/>
    <w:rPr>
      <w:rFonts w:ascii="Times New Roman" w:eastAsia="Times New Roman" w:hAnsi="Times New Roman" w:cs="Times New Roman"/>
      <w:sz w:val="20"/>
      <w:szCs w:val="20"/>
      <w:lang w:eastAsia="ru-RU"/>
    </w:rPr>
  </w:style>
  <w:style w:type="paragraph" w:styleId="afa">
    <w:name w:val="Title"/>
    <w:basedOn w:val="a"/>
    <w:link w:val="afb"/>
    <w:qFormat/>
    <w:rsid w:val="009A04BC"/>
    <w:pPr>
      <w:spacing w:after="0" w:line="240" w:lineRule="auto"/>
      <w:jc w:val="center"/>
    </w:pPr>
    <w:rPr>
      <w:rFonts w:ascii="Times New Roman" w:eastAsia="Times New Roman" w:hAnsi="Times New Roman" w:cs="Times New Roman"/>
      <w:b/>
      <w:sz w:val="20"/>
      <w:szCs w:val="20"/>
      <w:lang w:eastAsia="ru-RU"/>
    </w:rPr>
  </w:style>
  <w:style w:type="character" w:customStyle="1" w:styleId="afb">
    <w:name w:val="Название Знак"/>
    <w:basedOn w:val="a0"/>
    <w:link w:val="afa"/>
    <w:rsid w:val="009A04BC"/>
    <w:rPr>
      <w:rFonts w:ascii="Times New Roman" w:eastAsia="Times New Roman" w:hAnsi="Times New Roman" w:cs="Times New Roman"/>
      <w:b/>
      <w:sz w:val="20"/>
      <w:szCs w:val="20"/>
      <w:lang w:eastAsia="ru-RU"/>
    </w:rPr>
  </w:style>
  <w:style w:type="paragraph" w:styleId="23">
    <w:name w:val="Body Text 2"/>
    <w:basedOn w:val="a"/>
    <w:link w:val="24"/>
    <w:rsid w:val="009A04BC"/>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0"/>
    <w:link w:val="23"/>
    <w:rsid w:val="009A04BC"/>
    <w:rPr>
      <w:rFonts w:ascii="Times New Roman" w:eastAsia="Times New Roman" w:hAnsi="Times New Roman" w:cs="Times New Roman"/>
      <w:sz w:val="20"/>
      <w:szCs w:val="20"/>
      <w:lang w:eastAsia="ru-RU"/>
    </w:rPr>
  </w:style>
  <w:style w:type="paragraph" w:styleId="afc">
    <w:name w:val="Plain Text"/>
    <w:basedOn w:val="a"/>
    <w:link w:val="afd"/>
    <w:rsid w:val="009A04BC"/>
    <w:pPr>
      <w:spacing w:after="0" w:line="240" w:lineRule="auto"/>
    </w:pPr>
    <w:rPr>
      <w:rFonts w:ascii="Courier New" w:eastAsia="Times New Roman" w:hAnsi="Courier New" w:cs="Courier New"/>
      <w:sz w:val="20"/>
      <w:szCs w:val="20"/>
      <w:lang w:eastAsia="ru-RU"/>
    </w:rPr>
  </w:style>
  <w:style w:type="character" w:customStyle="1" w:styleId="afd">
    <w:name w:val="Текст Знак"/>
    <w:basedOn w:val="a0"/>
    <w:link w:val="afc"/>
    <w:rsid w:val="009A04BC"/>
    <w:rPr>
      <w:rFonts w:ascii="Courier New" w:eastAsia="Times New Roman" w:hAnsi="Courier New" w:cs="Courier New"/>
      <w:sz w:val="20"/>
      <w:szCs w:val="20"/>
      <w:lang w:eastAsia="ru-RU"/>
    </w:rPr>
  </w:style>
  <w:style w:type="paragraph" w:customStyle="1" w:styleId="ConsTitle">
    <w:name w:val="ConsTitle"/>
    <w:rsid w:val="009A04BC"/>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Nonformat">
    <w:name w:val="ConsNonformat"/>
    <w:rsid w:val="009A04BC"/>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e">
    <w:name w:val="Основной текст закона"/>
    <w:basedOn w:val="a"/>
    <w:rsid w:val="009A04BC"/>
    <w:pPr>
      <w:spacing w:after="0" w:line="480" w:lineRule="auto"/>
      <w:ind w:firstLine="709"/>
      <w:jc w:val="both"/>
    </w:pPr>
    <w:rPr>
      <w:rFonts w:ascii="Cambria" w:eastAsia="MS ??" w:hAnsi="Cambria" w:cs="Cambria"/>
      <w:sz w:val="28"/>
      <w:szCs w:val="28"/>
    </w:rPr>
  </w:style>
  <w:style w:type="paragraph" w:styleId="aff">
    <w:name w:val="List Paragraph"/>
    <w:basedOn w:val="a"/>
    <w:uiPriority w:val="34"/>
    <w:qFormat/>
    <w:rsid w:val="009A04BC"/>
    <w:pPr>
      <w:spacing w:after="0" w:line="240" w:lineRule="auto"/>
      <w:ind w:left="708"/>
    </w:pPr>
    <w:rPr>
      <w:rFonts w:ascii="Times New Roman" w:eastAsia="Times New Roman" w:hAnsi="Times New Roman" w:cs="Times New Roman"/>
      <w:sz w:val="20"/>
      <w:szCs w:val="20"/>
      <w:lang w:eastAsia="ru-RU"/>
    </w:rPr>
  </w:style>
  <w:style w:type="paragraph" w:styleId="aff0">
    <w:name w:val="Body Text Indent"/>
    <w:basedOn w:val="a"/>
    <w:link w:val="aff1"/>
    <w:rsid w:val="009A04BC"/>
    <w:pPr>
      <w:tabs>
        <w:tab w:val="left" w:pos="1418"/>
      </w:tabs>
      <w:spacing w:after="0" w:line="240" w:lineRule="auto"/>
      <w:ind w:left="1418"/>
      <w:jc w:val="center"/>
    </w:pPr>
    <w:rPr>
      <w:rFonts w:ascii="Times New Roman" w:eastAsia="Times New Roman" w:hAnsi="Times New Roman" w:cs="Times New Roman"/>
      <w:sz w:val="24"/>
      <w:szCs w:val="20"/>
      <w:lang w:eastAsia="ru-RU"/>
    </w:rPr>
  </w:style>
  <w:style w:type="character" w:customStyle="1" w:styleId="aff1">
    <w:name w:val="Основной текст с отступом Знак"/>
    <w:basedOn w:val="a0"/>
    <w:link w:val="aff0"/>
    <w:rsid w:val="009A04BC"/>
    <w:rPr>
      <w:rFonts w:ascii="Times New Roman" w:eastAsia="Times New Roman" w:hAnsi="Times New Roman" w:cs="Times New Roman"/>
      <w:sz w:val="24"/>
      <w:szCs w:val="20"/>
      <w:lang w:eastAsia="ru-RU"/>
    </w:rPr>
  </w:style>
  <w:style w:type="paragraph" w:customStyle="1" w:styleId="25">
    <w:name w:val="Обычный2"/>
    <w:rsid w:val="009A04BC"/>
    <w:pPr>
      <w:spacing w:after="0" w:line="240" w:lineRule="auto"/>
    </w:pPr>
    <w:rPr>
      <w:rFonts w:ascii="Times New Roman" w:eastAsia="Times New Roman" w:hAnsi="Times New Roman" w:cs="Times New Roman"/>
      <w:sz w:val="20"/>
      <w:szCs w:val="20"/>
      <w:lang w:eastAsia="ru-RU"/>
    </w:rPr>
  </w:style>
  <w:style w:type="paragraph" w:customStyle="1" w:styleId="320">
    <w:name w:val="Основной текст с отступом 32"/>
    <w:basedOn w:val="a"/>
    <w:rsid w:val="009A04BC"/>
    <w:pPr>
      <w:spacing w:after="0" w:line="240" w:lineRule="auto"/>
      <w:ind w:firstLine="720"/>
      <w:jc w:val="both"/>
    </w:pPr>
    <w:rPr>
      <w:rFonts w:ascii="Times New Roman" w:eastAsia="Times New Roman" w:hAnsi="Times New Roman" w:cs="Times New Roman"/>
      <w:sz w:val="24"/>
      <w:szCs w:val="20"/>
      <w:lang w:eastAsia="ru-RU"/>
    </w:rPr>
  </w:style>
  <w:style w:type="paragraph" w:styleId="aff2">
    <w:name w:val="No Spacing"/>
    <w:uiPriority w:val="1"/>
    <w:qFormat/>
    <w:rsid w:val="009A04BC"/>
    <w:pPr>
      <w:spacing w:after="0" w:line="240" w:lineRule="auto"/>
    </w:pPr>
    <w:rPr>
      <w:rFonts w:ascii="Calibri" w:eastAsia="Calibri" w:hAnsi="Calibri" w:cs="Times New Roman"/>
    </w:rPr>
  </w:style>
  <w:style w:type="character" w:styleId="aff3">
    <w:name w:val="FollowedHyperlink"/>
    <w:uiPriority w:val="99"/>
    <w:unhideWhenUsed/>
    <w:rsid w:val="009A04BC"/>
    <w:rPr>
      <w:color w:val="800080"/>
      <w:u w:val="single"/>
    </w:rPr>
  </w:style>
  <w:style w:type="paragraph" w:customStyle="1" w:styleId="33">
    <w:name w:val="Обычный3"/>
    <w:rsid w:val="00877387"/>
    <w:pPr>
      <w:spacing w:after="0" w:line="240" w:lineRule="auto"/>
    </w:pPr>
    <w:rPr>
      <w:rFonts w:ascii="Times New Roman" w:eastAsia="Times New Roman" w:hAnsi="Times New Roman" w:cs="Times New Roman"/>
      <w:sz w:val="20"/>
      <w:szCs w:val="20"/>
      <w:lang w:eastAsia="ru-RU"/>
    </w:rPr>
  </w:style>
  <w:style w:type="paragraph" w:customStyle="1" w:styleId="41">
    <w:name w:val="Обычный4"/>
    <w:rsid w:val="000B30CF"/>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110015">
      <w:bodyDiv w:val="1"/>
      <w:marLeft w:val="0"/>
      <w:marRight w:val="0"/>
      <w:marTop w:val="0"/>
      <w:marBottom w:val="0"/>
      <w:divBdr>
        <w:top w:val="none" w:sz="0" w:space="0" w:color="auto"/>
        <w:left w:val="none" w:sz="0" w:space="0" w:color="auto"/>
        <w:bottom w:val="none" w:sz="0" w:space="0" w:color="auto"/>
        <w:right w:val="none" w:sz="0" w:space="0" w:color="auto"/>
      </w:divBdr>
    </w:div>
    <w:div w:id="213957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AAB05046EAFD7335EC1C4C91E577C6C35209521879A974FC4D5D3E565BCDDD2A1AAFD48E9qB50I" TargetMode="External"/><Relationship Id="rId18" Type="http://schemas.openxmlformats.org/officeDocument/2006/relationships/image" Target="media/image1.wmf"/><Relationship Id="rId3" Type="http://schemas.openxmlformats.org/officeDocument/2006/relationships/styles" Target="styles.xml"/><Relationship Id="rId21" Type="http://schemas.openxmlformats.org/officeDocument/2006/relationships/hyperlink" Target="consultantplus://offline/ref=21DC4C20D14365EB5F61A8E1FFF810F0AAB23FF9A82127894C7CA8992C5EW7L" TargetMode="External"/><Relationship Id="rId7" Type="http://schemas.openxmlformats.org/officeDocument/2006/relationships/footnotes" Target="footnotes.xml"/><Relationship Id="rId12" Type="http://schemas.openxmlformats.org/officeDocument/2006/relationships/hyperlink" Target="consultantplus://offline/ref=21DC4C20D14365EB5F61A8E1FFF810F0AAB33EF8AD2627894C7CA8992CE772113EA68ABA05DBE4385FWCL" TargetMode="External"/><Relationship Id="rId17" Type="http://schemas.openxmlformats.org/officeDocument/2006/relationships/hyperlink" Target="consultantplus://offline/ref=3A2A6B1BABBB12F8A71700ED0A4B76A20E9FBDE13A62D2E4EE51BD309CCFDAC8A2A58C3991B4A7F225CAC5D94B54B3CE7B311CF452rCJ2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44CC97549B35E16CFA0A649DB4E7B64D8C0D55A9E39C323DF99345C140FEDB346335B9A10BDD11E65F3E5E9BF22BB141405B2006DAB5F4520E7K" TargetMode="External"/><Relationship Id="rId20" Type="http://schemas.openxmlformats.org/officeDocument/2006/relationships/hyperlink" Target="consultantplus://offline/ref=2545087BFF31BE4997BCC80AA754298CF82A1F6A2F71885862EC14B9497DF7ED6A60BFD98A83A734H7VB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1DC4C20D14365EB5F61A8E1FFF810F0AAB33EF8AD2627894C7CA8992CE772113EA68ABA05DBE4385FWCL" TargetMode="External"/><Relationship Id="rId24" Type="http://schemas.openxmlformats.org/officeDocument/2006/relationships/fontTable" Target="fontTable.xm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consultantplus://offline/ref=244CC97549B35E16CFA0A649DB4E7B64D8C3D859943CC323DF99345C140FEDB346335B9A10BDD71D60F3E5E9BF22BB141405B2006DAB5F4520E7K" TargetMode="External"/><Relationship Id="rId23" Type="http://schemas.openxmlformats.org/officeDocument/2006/relationships/footer" Target="footer1.xml"/><Relationship Id="rId10" Type="http://schemas.openxmlformats.org/officeDocument/2006/relationships/hyperlink" Target="consultantplus://offline/ref=2545087BFF31BE4997BCC80AA754298CF82A1F6A2F71885862EC14B9497DF7ED6A60BFD98A83A735H7VBD" TargetMode="External"/><Relationship Id="rId19" Type="http://schemas.openxmlformats.org/officeDocument/2006/relationships/image" Target="media/image2.wmf"/><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consultantplus://offline/ref=2545087BFF31BE4997BCC80AA754298CF82A1F6A2F71885862EC14B9497DF7ED6A60BFD98A83A73AH7VFD" TargetMode="External"/><Relationship Id="rId14" Type="http://schemas.openxmlformats.org/officeDocument/2006/relationships/hyperlink" Target="consultantplus://offline/ref=2545087BFF31BE4997BCC80AA754298CF82A1F6D2F77885862EC14B9497DF7ED6A60BFD98A83A03CH7VED" TargetMode="External"/><Relationship Id="rId22" Type="http://schemas.openxmlformats.org/officeDocument/2006/relationships/hyperlink" Target="consultantplus://offline/ref=2545087BFF31BE4997BCC80AA754298CF82A1F6A2F71885862EC14B9497DF7ED6A60BFD98A83A73BH7V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5FDA0-A98A-4CD1-B70C-1D640901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4792</TotalTime>
  <Pages>1</Pages>
  <Words>6670</Words>
  <Characters>38022</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Уваров Илья Николаевич</dc:creator>
  <cp:lastModifiedBy>Климова Александра Эдуардовна</cp:lastModifiedBy>
  <cp:revision>116</cp:revision>
  <cp:lastPrinted>2019-12-23T06:38:00Z</cp:lastPrinted>
  <dcterms:created xsi:type="dcterms:W3CDTF">2019-07-29T13:42:00Z</dcterms:created>
  <dcterms:modified xsi:type="dcterms:W3CDTF">2024-01-23T08:57:00Z</dcterms:modified>
</cp:coreProperties>
</file>